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AA1F" w14:textId="77777777" w:rsidR="007B5526" w:rsidRPr="007B5526" w:rsidRDefault="007B5526" w:rsidP="007B5526">
      <w:pPr>
        <w:bidi/>
        <w:spacing w:after="120" w:line="240" w:lineRule="auto"/>
        <w:jc w:val="center"/>
        <w:rPr>
          <w:rFonts w:ascii="Sakkal Majalla" w:hAnsi="Sakkal Majalla" w:cs="PT Bold Heading"/>
          <w:sz w:val="64"/>
          <w:szCs w:val="64"/>
        </w:rPr>
      </w:pPr>
      <w:r w:rsidRPr="007B5526">
        <w:rPr>
          <w:rFonts w:ascii="Sakkal Majalla" w:hAnsi="Sakkal Majalla" w:cs="PT Bold Heading"/>
          <w:sz w:val="64"/>
          <w:szCs w:val="64"/>
          <w:rtl/>
        </w:rPr>
        <w:t>ونَغْرِسُ فَيَأْكُلُ مَنْ بَعْدَنَا</w:t>
      </w:r>
    </w:p>
    <w:p w14:paraId="59753BEE" w14:textId="77777777" w:rsidR="007B5526" w:rsidRPr="007B5526" w:rsidRDefault="007B5526" w:rsidP="007B5526">
      <w:pPr>
        <w:bidi/>
        <w:spacing w:after="0" w:line="240" w:lineRule="auto"/>
        <w:jc w:val="both"/>
        <w:rPr>
          <w:rFonts w:ascii="Sakkal Majalla" w:hAnsi="Sakkal Majalla" w:cs="Sakkal Majalla"/>
          <w:sz w:val="45"/>
          <w:szCs w:val="45"/>
          <w:rtl/>
        </w:rPr>
      </w:pPr>
      <w:r w:rsidRPr="007B5526">
        <w:rPr>
          <w:rFonts w:ascii="Sakkal Majalla" w:hAnsi="Sakkal Majalla" w:cs="Sakkal Majalla"/>
          <w:sz w:val="45"/>
          <w:szCs w:val="45"/>
          <w:rtl/>
        </w:rPr>
        <w:t xml:space="preserve">الحَمْدُ للهِ رَبِّ العَالَمِينَ، هَدَى العُقُولَ بِبَدَائِعِ حِكَمِه، وَوَسِعَ الخَلَائِقَ بِجَلَائِلِ نِعَمِه، أَقَامَ الكَوْنَ بِعَظَمَةِ تَجَلِّيه، وَأَنْزَلَ الهُدَى عَلَى أَنْبِيَائِهِ وَمُرْسَلِيه، وأَشهدُ أنْ لَا إلهَ إِلا اللهُ وحدَهُ لا شَريكَ لَهُ، إلهًا أَحَدًا فَرْدًا صَمَدًا، وأَشهدُ أنَّ سَيِّدَنَا مُحَمَّدًا عَبْدُهُ وَرَسُولُهُ، وَصَفِيُّهُ مِنْ خَلْقِهِ وَحَبِيبُهُ، أَرْسَلَهُ اللهُ تَعَالَى رَحْمَةً لِلْعَالَمِينَ، وَخِتَامًا لِلأَنْبِيَاءِ وَالمُرْسَلِينَ، اللَّهُمَّ صَلِّ وسلِّمْ وبارِكْ علَيهِ، وعلَى </w:t>
      </w:r>
      <w:proofErr w:type="spellStart"/>
      <w:r w:rsidRPr="007B5526">
        <w:rPr>
          <w:rFonts w:ascii="Sakkal Majalla" w:hAnsi="Sakkal Majalla" w:cs="Sakkal Majalla"/>
          <w:sz w:val="45"/>
          <w:szCs w:val="45"/>
          <w:rtl/>
        </w:rPr>
        <w:t>آلِهِ</w:t>
      </w:r>
      <w:proofErr w:type="spellEnd"/>
      <w:r w:rsidRPr="007B5526">
        <w:rPr>
          <w:rFonts w:ascii="Sakkal Majalla" w:hAnsi="Sakkal Majalla" w:cs="Sakkal Majalla"/>
          <w:sz w:val="45"/>
          <w:szCs w:val="45"/>
          <w:rtl/>
        </w:rPr>
        <w:t xml:space="preserve"> وَأَصحَابِهِ، ومَنْ تَبِعَهُمْ بِإِحْسَانٍ إلَى يَومِ الدِّينِ</w:t>
      </w:r>
      <w:r w:rsidRPr="007B5526">
        <w:rPr>
          <w:rFonts w:ascii="Sakkal Majalla" w:hAnsi="Sakkal Majalla" w:cs="Sakkal Majalla" w:hint="cs"/>
          <w:sz w:val="45"/>
          <w:szCs w:val="45"/>
          <w:rtl/>
        </w:rPr>
        <w:t>.</w:t>
      </w:r>
    </w:p>
    <w:p w14:paraId="0188FD0B" w14:textId="77777777" w:rsidR="007B5526" w:rsidRPr="007B5526" w:rsidRDefault="007B5526" w:rsidP="007B5526">
      <w:pPr>
        <w:bidi/>
        <w:spacing w:after="0" w:line="240" w:lineRule="auto"/>
        <w:jc w:val="center"/>
        <w:rPr>
          <w:rFonts w:ascii="Sakkal Majalla" w:hAnsi="Sakkal Majalla" w:cs="PT Bold Heading"/>
          <w:sz w:val="50"/>
          <w:szCs w:val="50"/>
          <w:rtl/>
        </w:rPr>
      </w:pPr>
      <w:r w:rsidRPr="007B5526">
        <w:rPr>
          <w:rFonts w:ascii="Sakkal Majalla" w:hAnsi="Sakkal Majalla" w:cs="PT Bold Heading"/>
          <w:sz w:val="50"/>
          <w:szCs w:val="50"/>
          <w:rtl/>
        </w:rPr>
        <w:t>وَبَعْدُ</w:t>
      </w:r>
      <w:r w:rsidRPr="007B5526">
        <w:rPr>
          <w:rFonts w:ascii="Sakkal Majalla" w:hAnsi="Sakkal Majalla" w:cs="PT Bold Heading"/>
          <w:sz w:val="50"/>
          <w:szCs w:val="50"/>
        </w:rPr>
        <w:t>:</w:t>
      </w:r>
    </w:p>
    <w:p w14:paraId="7F6051D4" w14:textId="77777777" w:rsidR="007B5526" w:rsidRPr="007B5526" w:rsidRDefault="007B5526" w:rsidP="007B5526">
      <w:pPr>
        <w:bidi/>
        <w:spacing w:after="120" w:line="240" w:lineRule="auto"/>
        <w:jc w:val="both"/>
        <w:rPr>
          <w:rFonts w:ascii="Sakkal Majalla" w:hAnsi="Sakkal Majalla" w:cs="Sakkal Majalla"/>
          <w:sz w:val="42"/>
          <w:szCs w:val="42"/>
          <w:rtl/>
        </w:rPr>
      </w:pPr>
      <w:r w:rsidRPr="007B5526">
        <w:rPr>
          <w:rFonts w:ascii="Sakkal Majalla" w:hAnsi="Sakkal Majalla" w:cs="Sakkal Majalla"/>
          <w:sz w:val="42"/>
          <w:szCs w:val="42"/>
          <w:rtl/>
        </w:rPr>
        <w:t>فَقَدْ ذَكَرَ المُؤَرِّخُونَ أَنَّ مَلِكًا مِنْ مُلُوكِ فَارِسَ كان يَسِيرُ بِمَوْكِبِه يَوْمًا، فَعَبَر عَلَى شَيْخٍ كَبِيرٍ يَغْرِسُ شَجَرَةً لُا تُنْبِتُ إِلَّا بَعْدَ مِائَةِ عَامٍ، فَقَالَ لَهُ المَلِكُ: إِنَّ شَأْنَكَ لَعَجِيبٌ، أَرَاكَ قَرِيبًا مِنَ المَوْتِ ثُمَّ هَا أنْتَ ذَا تَغْرِسُ شَجَرَةً لَا تُنْبِتُ إِلَّا بَعدَ مِائَةِ عَامٍ، مَا أَطْوَلَ أَمَلَكَ! فَقَالَ لَهُ الرُّجُلُ: أَصْلَحَ اللهُ المَلِكَ! لَقَدْ غَرَسَ مَنْ قَبْلَنَا فَأَكَلْنَا، وَنَحْنُ نَغْرِسُ لِيَأْكُلَ مَنْ بَعْدَنَا</w:t>
      </w:r>
      <w:r w:rsidRPr="007B5526">
        <w:rPr>
          <w:rFonts w:ascii="Sakkal Majalla" w:hAnsi="Sakkal Majalla" w:cs="Sakkal Majalla"/>
          <w:sz w:val="42"/>
          <w:szCs w:val="42"/>
        </w:rPr>
        <w:t>!</w:t>
      </w:r>
    </w:p>
    <w:p w14:paraId="2D30331F" w14:textId="77777777" w:rsidR="007B5526" w:rsidRPr="007B5526" w:rsidRDefault="007B5526" w:rsidP="007B5526">
      <w:pPr>
        <w:bidi/>
        <w:spacing w:after="120" w:line="240" w:lineRule="auto"/>
        <w:jc w:val="both"/>
        <w:rPr>
          <w:rFonts w:ascii="Sakkal Majalla" w:hAnsi="Sakkal Majalla" w:cs="Sakkal Majalla"/>
          <w:b/>
          <w:bCs/>
          <w:sz w:val="42"/>
          <w:szCs w:val="42"/>
          <w:rtl/>
          <w:lang w:bidi="ar-EG"/>
        </w:rPr>
      </w:pPr>
      <w:r w:rsidRPr="007B5526">
        <w:rPr>
          <w:rFonts w:ascii="Sakkal Majalla" w:hAnsi="Sakkal Majalla" w:cs="Sakkal Majalla"/>
          <w:b/>
          <w:bCs/>
          <w:sz w:val="42"/>
          <w:szCs w:val="42"/>
          <w:u w:val="single"/>
          <w:rtl/>
        </w:rPr>
        <w:t>أَيُّهَا النَّاسُ، فَلْنَبُثَّ هَذِهِ الثَّقَافَةُ فِي نُفُوسِنَا وَفِي مُجْتَمَعِنَا، نَغْرِسُ لِيَأْكُلَ مَنْ بَعْدَنَا، نُنْتِجُ لِيَنْتَفِعَ مَنْ بَعْدَنَا، نُتْقِنُ لِنُنِيرَ الدُّنْيَا لِمَنْ بَعْدَنَا</w:t>
      </w:r>
      <w:r w:rsidRPr="007B5526">
        <w:rPr>
          <w:rFonts w:ascii="Sakkal Majalla" w:hAnsi="Sakkal Majalla" w:cs="Sakkal Majalla"/>
          <w:sz w:val="42"/>
          <w:szCs w:val="42"/>
          <w:rtl/>
        </w:rPr>
        <w:t xml:space="preserve">، وَهَا هُوَ اللِّسَانُ الأَشْرَفُ يَدُلُّنَا عَلَى هَذَا الطَّرِيقِ الأَنْوَرِ مِنَ الإِتْقَانِ وَالبَذْلِ وَالسَّخَاءِ والإيثَارِ، فَيَقُولُ صَلَّى اللهُ عَلَيْهِ وَسَلَّمَ: </w:t>
      </w:r>
      <w:r w:rsidRPr="007B5526">
        <w:rPr>
          <w:rFonts w:ascii="Sakkal Majalla" w:hAnsi="Sakkal Majalla" w:cs="Sakkal Majalla"/>
          <w:b/>
          <w:bCs/>
          <w:sz w:val="42"/>
          <w:szCs w:val="42"/>
          <w:rtl/>
        </w:rPr>
        <w:t>«إِنْ قَامَتْ عَلَى أَحَدِكُمُ الْقِيَامَةُ، وَفِي يَدِهِ فَسِيلَةٌ فَلْيَغْرِسْهَا</w:t>
      </w:r>
      <w:r w:rsidRPr="007B5526">
        <w:rPr>
          <w:rFonts w:ascii="Sakkal Majalla" w:hAnsi="Sakkal Majalla" w:cs="Sakkal Majalla" w:hint="cs"/>
          <w:b/>
          <w:bCs/>
          <w:sz w:val="42"/>
          <w:szCs w:val="42"/>
          <w:rtl/>
          <w:lang w:bidi="ar-EG"/>
        </w:rPr>
        <w:t>".</w:t>
      </w:r>
    </w:p>
    <w:p w14:paraId="2D25EA14" w14:textId="77777777" w:rsidR="007B5526" w:rsidRPr="007B5526" w:rsidRDefault="007B5526" w:rsidP="007B5526">
      <w:pPr>
        <w:bidi/>
        <w:spacing w:after="120" w:line="240" w:lineRule="auto"/>
        <w:jc w:val="both"/>
        <w:rPr>
          <w:rFonts w:ascii="Sakkal Majalla" w:hAnsi="Sakkal Majalla" w:cs="Sakkal Majalla"/>
          <w:sz w:val="42"/>
          <w:szCs w:val="42"/>
          <w:rtl/>
          <w:lang w:bidi="ar-EG"/>
        </w:rPr>
      </w:pPr>
      <w:r w:rsidRPr="007B5526">
        <w:rPr>
          <w:rFonts w:ascii="Sakkal Majalla" w:hAnsi="Sakkal Majalla" w:cs="PT Bold Heading"/>
          <w:b/>
          <w:bCs/>
          <w:sz w:val="42"/>
          <w:szCs w:val="42"/>
          <w:rtl/>
        </w:rPr>
        <w:lastRenderedPageBreak/>
        <w:t>وَيَا مَنْ تَغْرِسُ لِيَأْكُلَ غَيْرُكَ، أَتْقِنْ غَرْسَكَ! وَانْتَظِمْ فِي سِلْكِ الإِبْدَاعِ وَالإِتْقَانِ الإِلَهِيِّ</w:t>
      </w:r>
      <w:r w:rsidRPr="007B5526">
        <w:rPr>
          <w:rFonts w:ascii="Sakkal Majalla" w:hAnsi="Sakkal Majalla" w:cs="Sakkal Majalla"/>
          <w:sz w:val="42"/>
          <w:szCs w:val="42"/>
          <w:rtl/>
        </w:rPr>
        <w:t>؛ فَإِنَّ الكَوْنَ كُلَّهُ يَشْهَدُ عَلَى عَظَمَةِ الخَالِقِ وَبَدِيعِ صُنْعِهِ، وَيُشِيرُ إِلَى إِتْقَانٍ لَا يُضَاهَى، وَإِحْكَامٍ لَا يُبَارَى، وكُلُّ نَفْسٍ سَوِيَّةٍ تَحْمِلُ فِي طَيَّاتِهَا بِذَرْةَ الإِتْقَانِ، وَرُوحَ العَطَاءِ، وَرَغْبَةً فِي تَرْكِ بَصْمَةٍ نَافِعَةٍ فِي هَذِهِ الحَيَاةِ! وَهَذَا هُوَ الحَالُ النَّبَوِيُّ الشَّرِيفُ مَمْزُوجًا بِبَيَانِ المَحَبَّةِ الإِلَهِيَّةِ «</w:t>
      </w:r>
      <w:r w:rsidRPr="007B5526">
        <w:rPr>
          <w:rFonts w:ascii="Sakkal Majalla" w:hAnsi="Sakkal Majalla" w:cs="Sakkal Majalla"/>
          <w:b/>
          <w:bCs/>
          <w:sz w:val="42"/>
          <w:szCs w:val="42"/>
          <w:rtl/>
        </w:rPr>
        <w:t>إنَّ اللهَ تعالى يُحِبُّ إذا عمِلَ أحدُكمْ عملًا أنْ يُتقِنَهُ</w:t>
      </w:r>
      <w:r w:rsidRPr="007B5526">
        <w:rPr>
          <w:rFonts w:ascii="Sakkal Majalla" w:hAnsi="Sakkal Majalla" w:cs="Sakkal Majalla" w:hint="cs"/>
          <w:b/>
          <w:bCs/>
          <w:sz w:val="42"/>
          <w:szCs w:val="42"/>
          <w:rtl/>
          <w:lang w:bidi="ar-EG"/>
        </w:rPr>
        <w:t>".</w:t>
      </w:r>
    </w:p>
    <w:p w14:paraId="2291D57D" w14:textId="77777777" w:rsidR="007B5526" w:rsidRPr="007B5526" w:rsidRDefault="007B5526" w:rsidP="007B5526">
      <w:pPr>
        <w:bidi/>
        <w:spacing w:after="120" w:line="240" w:lineRule="auto"/>
        <w:jc w:val="both"/>
        <w:rPr>
          <w:rFonts w:ascii="Sakkal Majalla" w:hAnsi="Sakkal Majalla" w:cs="Sakkal Majalla"/>
          <w:sz w:val="46"/>
          <w:szCs w:val="46"/>
          <w:rtl/>
          <w:lang w:bidi="ar-EG"/>
        </w:rPr>
      </w:pPr>
      <w:r w:rsidRPr="007B5526">
        <w:rPr>
          <w:rFonts w:ascii="Sakkal Majalla" w:hAnsi="Sakkal Majalla" w:cs="Sakkal Majalla"/>
          <w:b/>
          <w:bCs/>
          <w:sz w:val="46"/>
          <w:szCs w:val="46"/>
          <w:rtl/>
        </w:rPr>
        <w:t xml:space="preserve">فَلْنَتَساءَلْ أَيُّهَا الكِرَامُ، هَلْ نَحُنْ حَقًّا نَصِلُ بِأَعْمَالِنَا إِلَى أَقْصَى دَرَجَاتِ الجَوْدَةِ وَالتَّمَيُّزِ وَالكَمَالِ؟! </w:t>
      </w:r>
      <w:r w:rsidRPr="007B5526">
        <w:rPr>
          <w:rFonts w:ascii="Sakkal Majalla" w:hAnsi="Sakkal Majalla" w:cs="Sakkal Majalla"/>
          <w:sz w:val="46"/>
          <w:szCs w:val="46"/>
          <w:rtl/>
        </w:rPr>
        <w:t xml:space="preserve">هَلْ حَقَّقْنَا تِلْكَ الوَصِيَّةَ المُحَمَّدِيَّةَ الخَالِدَةَ </w:t>
      </w:r>
      <w:r w:rsidRPr="007B5526">
        <w:rPr>
          <w:rFonts w:ascii="Sakkal Majalla" w:hAnsi="Sakkal Majalla" w:cs="Sakkal Majalla"/>
          <w:b/>
          <w:bCs/>
          <w:sz w:val="46"/>
          <w:szCs w:val="46"/>
          <w:rtl/>
        </w:rPr>
        <w:t>«إِنَّ اللهَ كَتَبَ الإِحْسَانَ عَلَى كُلِّ شَيْءٍ»؟!</w:t>
      </w:r>
      <w:r w:rsidRPr="007B5526">
        <w:rPr>
          <w:rFonts w:ascii="Sakkal Majalla" w:hAnsi="Sakkal Majalla" w:cs="Sakkal Majalla"/>
          <w:sz w:val="46"/>
          <w:szCs w:val="46"/>
          <w:rtl/>
        </w:rPr>
        <w:t xml:space="preserve"> هَلْ تَدَبَّرْنَا سِيَرَ الصَّحْبِ الكِرَامِ رِضْوَانُ اللهِ عَلَيْهِمْ، كَيْفَ سَرَتْ فِيهِمْ رُوحُ الإِتْقَانِ فِي كُلِّ عَمَلٍ سَرَيَانَ مَاءِ الوَرْدِ فِي الوَرْدِ؟ فَهَذَا سَيِّدُنَا بلَالٌ رَضِيَ اللهُ عَنْهُ يُؤَذِّنُ لِلصَّلَاةِ بِصَوْتٍ نَدِيٍّ جَهُورِيٍّ، يَحْرِصُ عَلَى إِبْلَاغِ نِدَاءِ الحَقِّ بِأَحْسَنِ صُورَةٍ وأَعْذَبِ بَيَانٍ، وبَيْنَ يَدَيْكَ سِيرَةُ سَيِّدِنَا خَالِدِ بْنِ الوَلِيدِ رَضِيَ اللهُ عَنْهُ يُخَطِّطُ لِلْمَعَارِكِ بِإِتْقَانٍ وَإِحْكَامٍ وَبَراعَةٍ، وَهَذَا سَلْمَانُ الفَارِسِيُّ رَضِيَ اللهُ عَنْهُ يُبْهِرُ الدُّنْيَا بِفِكْرَةِ الخَنْدَقِ المُبْدِعَةِ، فَكَانَ مَقَامُهُمُ- أَهْلَ المَدِينَةِ الفَاضِلَةِ- مَقَامَ الإِحْسَانِ «</w:t>
      </w:r>
      <w:r w:rsidRPr="007B5526">
        <w:rPr>
          <w:rFonts w:ascii="Sakkal Majalla" w:hAnsi="Sakkal Majalla" w:cs="Sakkal Majalla"/>
          <w:b/>
          <w:bCs/>
          <w:sz w:val="46"/>
          <w:szCs w:val="46"/>
          <w:rtl/>
        </w:rPr>
        <w:t>أَنْ تَعْبُدَ اللهَ كَأَنَّكَ تَرَاهُ، فَإِنْ لَمْ تَكُنْ تَرَاهُ فَإِنَّهُ يَرَاكَ</w:t>
      </w:r>
      <w:r w:rsidRPr="007B5526">
        <w:rPr>
          <w:rFonts w:ascii="Sakkal Majalla" w:hAnsi="Sakkal Majalla" w:cs="Sakkal Majalla" w:hint="cs"/>
          <w:b/>
          <w:bCs/>
          <w:sz w:val="46"/>
          <w:szCs w:val="46"/>
          <w:rtl/>
          <w:lang w:bidi="ar-EG"/>
        </w:rPr>
        <w:t>".</w:t>
      </w:r>
    </w:p>
    <w:p w14:paraId="6F81E42A" w14:textId="77777777" w:rsidR="007B5526" w:rsidRPr="007B5526" w:rsidRDefault="007B5526" w:rsidP="007B5526">
      <w:pPr>
        <w:bidi/>
        <w:spacing w:after="120" w:line="240" w:lineRule="auto"/>
        <w:jc w:val="both"/>
        <w:rPr>
          <w:rFonts w:ascii="Sakkal Majalla" w:hAnsi="Sakkal Majalla" w:cs="Sakkal Majalla"/>
          <w:sz w:val="46"/>
          <w:szCs w:val="46"/>
          <w:rtl/>
        </w:rPr>
      </w:pPr>
      <w:r w:rsidRPr="007B5526">
        <w:rPr>
          <w:rFonts w:ascii="Sakkal Majalla" w:hAnsi="Sakkal Majalla" w:cs="PT Bold Heading"/>
          <w:sz w:val="46"/>
          <w:szCs w:val="46"/>
          <w:rtl/>
        </w:rPr>
        <w:t>أَيُّهَا النَّبِيلُ، لِيَكُنْ فِي شَرِيفِ عِلْمِكَ أَنَّ الإِتْقَانَ ضَرُورَةٌ لَا رَفَاهِيةٌ</w:t>
      </w:r>
      <w:r w:rsidRPr="007B5526">
        <w:rPr>
          <w:rFonts w:ascii="Sakkal Majalla" w:hAnsi="Sakkal Majalla" w:cs="Sakkal Majalla"/>
          <w:sz w:val="46"/>
          <w:szCs w:val="46"/>
          <w:rtl/>
        </w:rPr>
        <w:t xml:space="preserve">، فَفِي عَالَمٍ يَمُوجُ بِالتَّحَدِّيَاتِ لَا رُقيّ لِمُجْتَمَعِنَا إِلَّا بِالعَمَلِ المُتْقَنِ الَّذِي يَحْمِلُ فِي طَيَّاتِهِ رُوحَ التَّفَانِي وَالإِخْلَاصِ، فَلْنَزْرَعْ بُذُورَ الإِتْقَانِ فِي كُلِّ مَيْدَانٍ، في </w:t>
      </w:r>
      <w:r w:rsidRPr="007B5526">
        <w:rPr>
          <w:rFonts w:ascii="Sakkal Majalla" w:hAnsi="Sakkal Majalla" w:cs="Sakkal Majalla"/>
          <w:sz w:val="46"/>
          <w:szCs w:val="46"/>
          <w:rtl/>
        </w:rPr>
        <w:lastRenderedPageBreak/>
        <w:t>عِبَادَتِنَا، فِي وَظَائِفِنَا، فِي صِنَاعَتِنَا، فِي تِجَارَتِنَا، فِي تَعْلِيمِنَا، فِي عَلَاقَاتِنَا الإِنْسَانِيَّةِ، فَلْنَجْعَلْ مِنْ كُلِّ عَمَلٍ لَوْحَةً مُبْدِعَةً تَسْتَحِقُّ التَّأَمُّلَ، وَلِسَانَ صِدْقٍ يَتَرَدَّدُ فِي أَرْجَاءِ الكَوْنِ، لِنَكُنْ لِلدُّنْيَا قِصَصًا مُلْهِمَةً، وَحَكَايَاتٍ وَسِيَرًا مُحَفِّزَةً، وَأَثَرً مُمْتَدًّا بَاقِيًا مَا بَقَيِتَ الدُّنْيَا</w:t>
      </w:r>
      <w:r w:rsidRPr="007B5526">
        <w:rPr>
          <w:rFonts w:ascii="Sakkal Majalla" w:hAnsi="Sakkal Majalla" w:cs="Sakkal Majalla"/>
          <w:sz w:val="46"/>
          <w:szCs w:val="46"/>
        </w:rPr>
        <w:t xml:space="preserve">. </w:t>
      </w:r>
    </w:p>
    <w:p w14:paraId="651B01C9" w14:textId="77777777" w:rsidR="007B5526" w:rsidRPr="007B5526" w:rsidRDefault="007B5526" w:rsidP="007B5526">
      <w:pPr>
        <w:bidi/>
        <w:spacing w:after="120" w:line="240" w:lineRule="auto"/>
        <w:jc w:val="both"/>
        <w:rPr>
          <w:rFonts w:ascii="Sakkal Majalla" w:hAnsi="Sakkal Majalla" w:cs="Sakkal Majalla"/>
          <w:sz w:val="46"/>
          <w:szCs w:val="46"/>
        </w:rPr>
      </w:pPr>
      <w:r w:rsidRPr="007B5526">
        <w:rPr>
          <w:rFonts w:ascii="Sakkal Majalla" w:hAnsi="Sakkal Majalla" w:cs="Sakkal Majalla"/>
          <w:sz w:val="46"/>
          <w:szCs w:val="46"/>
          <w:rtl/>
        </w:rPr>
        <w:t xml:space="preserve">عِبَادَ اللهِ، </w:t>
      </w:r>
      <w:r w:rsidRPr="007B5526">
        <w:rPr>
          <w:rFonts w:ascii="Sakkal Majalla" w:hAnsi="Sakkal Majalla" w:cs="PT Bold Heading"/>
          <w:b/>
          <w:bCs/>
          <w:sz w:val="46"/>
          <w:szCs w:val="46"/>
          <w:rtl/>
        </w:rPr>
        <w:t>اعْلَمُوا أَنَّ إِتْقَانَنَا لِلْعَمَلِ فِي كُلِّ مَيْدَانٍ هُوَ سِرُّ نَهْضَتِنَا وَمِدَادُ رُقِيِّنَا</w:t>
      </w:r>
      <w:r w:rsidRPr="007B5526">
        <w:rPr>
          <w:rFonts w:ascii="Sakkal Majalla" w:hAnsi="Sakkal Majalla" w:cs="Sakkal Majalla"/>
          <w:sz w:val="46"/>
          <w:szCs w:val="46"/>
          <w:rtl/>
        </w:rPr>
        <w:t>، عِنْدَمَا يُخْلِصُ الطَّبِيبُ فِي عِلَاجِهِ، وَيَجْتَهِدُ المُهَنْدِسُ فِي بِنَائِهِ، وَيُبْدِعُ العَامِلُ فِي صَنْعَتِهِ، وَيَسْهَرُ الجُندِيُّ عَلَى حِمَايَةِ وَطَنِهِ، فَإِنَّنَا نَبْنِي مُسْتَقْبَلًا مُشْرِقًا لِأَبْنَائِنَا وَأَحْفَادِنَا، فَالحَيَاةُ قَصِيرَةٌ، وَعَلَى كُلٍّ مِنَّا أَنْ يَتْرُكَ فِيهَا الأَثَرَ الطَّيِّبَ، وَالعَمَلَ المُحْكَمَ، وَالغَرْسَ المُمْتَدَّ، وَالبَصْمَةَ البَاقِيَةَ، لِنَكُنْ كَالنَّخْلَةِ الشَّامِخَةِ، تَرْمِي بِخَيْرِهَا دَائِمًا، وَيَأْكُلُ مِنْ ثَمَرِهَا كُلُّ عَابِرِ سَبِيلٍ، وَلْيَكُنْ حَادِيَنا نِدَاءُ اللِه جَلَّ جَلَالُهُ {</w:t>
      </w:r>
      <w:r w:rsidRPr="007B5526">
        <w:rPr>
          <w:rFonts w:ascii="Sakkal Majalla" w:hAnsi="Sakkal Majalla" w:cs="Sakkal Majalla"/>
          <w:b/>
          <w:bCs/>
          <w:sz w:val="46"/>
          <w:szCs w:val="46"/>
          <w:rtl/>
        </w:rPr>
        <w:t>وَقُلِ اعْمَلُوا فَسَيَرَى اللهُ عَمَلَكُمْ وَرَسُولُهُ وَالْمُؤْمِنُونَ</w:t>
      </w:r>
      <w:r w:rsidRPr="007B5526">
        <w:rPr>
          <w:rFonts w:ascii="Sakkal Majalla" w:hAnsi="Sakkal Majalla" w:cs="Sakkal Majalla"/>
          <w:sz w:val="46"/>
          <w:szCs w:val="46"/>
          <w:rtl/>
        </w:rPr>
        <w:t>}، وَلْنَغْرِسْ أَيُّهَا الكِرَامُ لِيَأْكُلَ مَنْ بَعْدَنَا</w:t>
      </w:r>
      <w:r w:rsidRPr="007B5526">
        <w:rPr>
          <w:rFonts w:ascii="Sakkal Majalla" w:hAnsi="Sakkal Majalla" w:cs="Sakkal Majalla"/>
          <w:sz w:val="46"/>
          <w:szCs w:val="46"/>
        </w:rPr>
        <w:t xml:space="preserve">. </w:t>
      </w:r>
    </w:p>
    <w:p w14:paraId="582076D3" w14:textId="77777777" w:rsidR="007B5526" w:rsidRPr="007B5526" w:rsidRDefault="007B5526" w:rsidP="007B5526">
      <w:pPr>
        <w:bidi/>
        <w:spacing w:after="120" w:line="240" w:lineRule="auto"/>
        <w:jc w:val="both"/>
        <w:rPr>
          <w:rFonts w:ascii="Sakkal Majalla" w:hAnsi="Sakkal Majalla" w:cs="Sakkal Majalla"/>
          <w:sz w:val="42"/>
          <w:szCs w:val="42"/>
          <w:rtl/>
        </w:rPr>
      </w:pPr>
      <w:r w:rsidRPr="007B5526">
        <w:rPr>
          <w:rFonts w:ascii="Sakkal Majalla" w:hAnsi="Sakkal Majalla" w:cs="Sakkal Majalla"/>
          <w:sz w:val="42"/>
          <w:szCs w:val="42"/>
        </w:rPr>
        <w:t>***</w:t>
      </w:r>
    </w:p>
    <w:p w14:paraId="707B71B0" w14:textId="77777777" w:rsidR="007B5526" w:rsidRPr="007B5526" w:rsidRDefault="007B5526" w:rsidP="007B5526">
      <w:pPr>
        <w:bidi/>
        <w:spacing w:after="120" w:line="240" w:lineRule="auto"/>
        <w:jc w:val="both"/>
        <w:rPr>
          <w:rFonts w:ascii="Sakkal Majalla" w:hAnsi="Sakkal Majalla" w:cs="Sakkal Majalla"/>
          <w:sz w:val="42"/>
          <w:szCs w:val="42"/>
          <w:rtl/>
        </w:rPr>
      </w:pPr>
      <w:r w:rsidRPr="007B5526">
        <w:rPr>
          <w:rFonts w:ascii="Sakkal Majalla" w:hAnsi="Sakkal Majalla" w:cs="Sakkal Majalla"/>
          <w:sz w:val="42"/>
          <w:szCs w:val="42"/>
          <w:rtl/>
        </w:rPr>
        <w:t xml:space="preserve">الحَمْدُ للهِ رَبِّ العَالَمِينَ، وَالصَّلَاةُ وَالسَّلَامُ عَلَى خَاتَمِ الأَنبِيَاءِ وَالمُرْسَلِينَ، سَيِّدِنَا مُحَمَّدٍ (صَلَّى اللهُ عَلَيْهِ وَسَلَّمَ)، وَعَلَى </w:t>
      </w:r>
      <w:proofErr w:type="spellStart"/>
      <w:r w:rsidRPr="007B5526">
        <w:rPr>
          <w:rFonts w:ascii="Sakkal Majalla" w:hAnsi="Sakkal Majalla" w:cs="Sakkal Majalla"/>
          <w:sz w:val="42"/>
          <w:szCs w:val="42"/>
          <w:rtl/>
        </w:rPr>
        <w:t>آلِهِ</w:t>
      </w:r>
      <w:proofErr w:type="spellEnd"/>
      <w:r w:rsidRPr="007B5526">
        <w:rPr>
          <w:rFonts w:ascii="Sakkal Majalla" w:hAnsi="Sakkal Majalla" w:cs="Sakkal Majalla"/>
          <w:sz w:val="42"/>
          <w:szCs w:val="42"/>
          <w:rtl/>
        </w:rPr>
        <w:t xml:space="preserve"> وَصَحْبِهِ أَجْمَعِينَ، وَبَعْدُ</w:t>
      </w:r>
      <w:r w:rsidRPr="007B5526">
        <w:rPr>
          <w:rFonts w:ascii="Sakkal Majalla" w:hAnsi="Sakkal Majalla" w:cs="Sakkal Majalla"/>
          <w:sz w:val="42"/>
          <w:szCs w:val="42"/>
        </w:rPr>
        <w:t>:</w:t>
      </w:r>
    </w:p>
    <w:p w14:paraId="4AC56280" w14:textId="77777777" w:rsidR="007B5526" w:rsidRPr="007B5526" w:rsidRDefault="007B5526" w:rsidP="007B5526">
      <w:pPr>
        <w:bidi/>
        <w:spacing w:after="120" w:line="240" w:lineRule="auto"/>
        <w:jc w:val="both"/>
        <w:rPr>
          <w:rFonts w:ascii="Sakkal Majalla" w:hAnsi="Sakkal Majalla" w:cs="Sakkal Majalla"/>
          <w:b/>
          <w:bCs/>
          <w:sz w:val="42"/>
          <w:szCs w:val="42"/>
          <w:rtl/>
        </w:rPr>
      </w:pPr>
      <w:r w:rsidRPr="007B5526">
        <w:rPr>
          <w:rFonts w:ascii="Sakkal Majalla" w:hAnsi="Sakkal Majalla" w:cs="PT Bold Heading"/>
          <w:sz w:val="42"/>
          <w:szCs w:val="42"/>
          <w:rtl/>
        </w:rPr>
        <w:t>فَإِنَّ «حَبَّةَ الغَلَّةِ» شَبَحٌ أَسْوَدُ، وَرَمْزُ مَوْتٍ مُخِيفٍ، وَبَوَّابَةُ عَدَمٍ مَوْهُومٍ</w:t>
      </w:r>
      <w:r w:rsidRPr="007B5526">
        <w:rPr>
          <w:rFonts w:ascii="Sakkal Majalla" w:hAnsi="Sakkal Majalla" w:cs="Sakkal Majalla"/>
          <w:sz w:val="42"/>
          <w:szCs w:val="42"/>
          <w:rtl/>
        </w:rPr>
        <w:t xml:space="preserve">، وَوَعْدٌ زَائِفٌ بِرَاحَةٍ أَبَدِيَّةٍ، فَيَا مَنْ أَثْقَلَتْكَ الهُمُومُ، وَكَدَّرَت خَاطِرَكَ أَعْبَاءُ الحَيَاةِ، وَلَاحَتْ فِي عَيْنَيْكَ غُيُومُ اليَأْسِ القَاتِمَةِ، أَسَأَلُكَ بِرَبِّكَ: هَلْ هَذِهِ الحَبَّةُ تَحْمِلُ </w:t>
      </w:r>
      <w:r w:rsidRPr="007B5526">
        <w:rPr>
          <w:rFonts w:ascii="Sakkal Majalla" w:hAnsi="Sakkal Majalla" w:cs="Sakkal Majalla"/>
          <w:sz w:val="42"/>
          <w:szCs w:val="42"/>
          <w:rtl/>
        </w:rPr>
        <w:lastRenderedPageBreak/>
        <w:t xml:space="preserve">الحَلَّ؟ هَل الانْتِهَاءُ هُوَ الانْتِصَارُ؟ هَل الهُرُوبُ هُوَ الخَلَاصُ؟! أَمْ أَنَّ المَلْجَأَ وَالمَلَاذَ وَالنَّجَاةَ وَالفَلَاحَ فِي الفِرَارِ إِلَى «اللهِ جَلَّ جَلَالُهُ» الرَّحْمَنِ، الرَّحِيمِ، الوَدُودِ، الكَرِيمِ، التَّوَّابِ، الرَّزَّاقِ! أَيُّهَا النَّبِيلُ اعْلَمْ أَنَّهُ </w:t>
      </w:r>
      <w:r w:rsidRPr="007B5526">
        <w:rPr>
          <w:rFonts w:ascii="Sakkal Majalla" w:hAnsi="Sakkal Majalla" w:cs="Sakkal Majalla"/>
          <w:b/>
          <w:bCs/>
          <w:sz w:val="42"/>
          <w:szCs w:val="42"/>
          <w:rtl/>
        </w:rPr>
        <w:t>{لَا مَلْجَأَ مِنَ اللهِ إِلَّا إِلَيهِ}</w:t>
      </w:r>
      <w:r w:rsidRPr="007B5526">
        <w:rPr>
          <w:rFonts w:ascii="Sakkal Majalla" w:hAnsi="Sakkal Majalla" w:cs="Sakkal Majalla"/>
          <w:b/>
          <w:bCs/>
          <w:sz w:val="42"/>
          <w:szCs w:val="42"/>
        </w:rPr>
        <w:t>.</w:t>
      </w:r>
    </w:p>
    <w:p w14:paraId="1160A231" w14:textId="77777777" w:rsidR="007B5526" w:rsidRPr="007B5526" w:rsidRDefault="007B5526" w:rsidP="007B5526">
      <w:pPr>
        <w:bidi/>
        <w:spacing w:after="120" w:line="240" w:lineRule="auto"/>
        <w:jc w:val="both"/>
        <w:rPr>
          <w:rFonts w:ascii="Sakkal Majalla" w:hAnsi="Sakkal Majalla" w:cs="Sakkal Majalla"/>
          <w:sz w:val="42"/>
          <w:szCs w:val="42"/>
          <w:rtl/>
        </w:rPr>
      </w:pPr>
      <w:r w:rsidRPr="007B5526">
        <w:rPr>
          <w:rFonts w:ascii="Sakkal Majalla" w:hAnsi="Sakkal Majalla" w:cs="Sakkal Majalla"/>
          <w:sz w:val="42"/>
          <w:szCs w:val="42"/>
          <w:rtl/>
        </w:rPr>
        <w:t>اعْلَمْ أَيُّهَا الحَبِيبُ أَنَّ عِلَاجَ الهَمِّ وَاليَأْسِ لَيْسَ فِي ابْتِلَاعِ السُّمِّ، بَلْ فِي بَثِّ الأَمَلِ، الأَمَلِ الَّذِي يُولَدُ مِنْ رَحِمِ الأَلَمِ، الأَمَلِ الَّذِي يُزْهِرُ فِي قَلْبِ اليَأْسِ، الأَمَلِ الَّذِي يُضِيءُ كَقِنْدِيلٍ فِي عَتْمَةِ الرُّوحِ، الأَمَلُ لَيْسَ مُجَرَّدَ كَلِمَةٍ عَابِرَةٍ، بَلْ إِنَّ الأمَلَ فِعْلٌ، الأَمَلُ سَعْيٌ، الأَمَلُ إِيمَانٌ بأَنَّ الغَدَ يَحْمِلُ فِي طَيَّاتِهِ فُرَصًا جَدِيدَةً للنَّجَاحِ، وَأَشِعَّةَ شَمْسٍ دَافِئَةٍ تُنِيرُ القُلُوبَ، وَابْتِسَامَاتٍ صَادِقَةً تُزِيلُ الهُمُومَ، الأَمَلُ هُوَ أَنْ نَرَى فِي كُلِّ عَثْرَةٍ دَرْسًا، وَفِي كُلِّ سُقُوطٍ نُهُوضًا، وَفِي كُلِّ ضِيقٍ فَرَجًا {</w:t>
      </w:r>
      <w:r w:rsidRPr="007B5526">
        <w:rPr>
          <w:rFonts w:ascii="Sakkal Majalla" w:hAnsi="Sakkal Majalla" w:cs="Sakkal Majalla"/>
          <w:b/>
          <w:bCs/>
          <w:sz w:val="42"/>
          <w:szCs w:val="42"/>
          <w:rtl/>
        </w:rPr>
        <w:t>فَمَا ظَنُّكُمْ بِرَبِّ العَالَمِينَ</w:t>
      </w:r>
      <w:r w:rsidRPr="007B5526">
        <w:rPr>
          <w:rFonts w:ascii="Sakkal Majalla" w:hAnsi="Sakkal Majalla" w:cs="Sakkal Majalla"/>
          <w:sz w:val="42"/>
          <w:szCs w:val="42"/>
          <w:rtl/>
        </w:rPr>
        <w:t>}</w:t>
      </w:r>
      <w:r w:rsidRPr="007B5526">
        <w:rPr>
          <w:rFonts w:ascii="Sakkal Majalla" w:hAnsi="Sakkal Majalla" w:cs="Sakkal Majalla"/>
          <w:sz w:val="42"/>
          <w:szCs w:val="42"/>
        </w:rPr>
        <w:t>.</w:t>
      </w:r>
    </w:p>
    <w:p w14:paraId="433AF589" w14:textId="77777777" w:rsidR="007B5526" w:rsidRPr="007B5526" w:rsidRDefault="007B5526" w:rsidP="007B5526">
      <w:pPr>
        <w:bidi/>
        <w:spacing w:after="120" w:line="240" w:lineRule="auto"/>
        <w:jc w:val="both"/>
        <w:rPr>
          <w:rFonts w:ascii="Sakkal Majalla" w:hAnsi="Sakkal Majalla" w:cs="Sakkal Majalla"/>
          <w:sz w:val="42"/>
          <w:szCs w:val="42"/>
          <w:rtl/>
        </w:rPr>
      </w:pPr>
      <w:r w:rsidRPr="007B5526">
        <w:rPr>
          <w:rFonts w:ascii="Sakkal Majalla" w:hAnsi="Sakkal Majalla" w:cs="Sakkal Majalla"/>
          <w:sz w:val="42"/>
          <w:szCs w:val="42"/>
          <w:rtl/>
        </w:rPr>
        <w:t xml:space="preserve">أَيُّهَا الكِرَامُ، </w:t>
      </w:r>
      <w:r w:rsidRPr="007B5526">
        <w:rPr>
          <w:rFonts w:ascii="Sakkal Majalla" w:hAnsi="Sakkal Majalla" w:cs="Sakkal Majalla"/>
          <w:b/>
          <w:bCs/>
          <w:sz w:val="42"/>
          <w:szCs w:val="42"/>
          <w:u w:val="single"/>
          <w:rtl/>
        </w:rPr>
        <w:t>نَعْلَمُ جَمِيعًا أَنَّ الحَيَاةَ لَيْسَتْ دَائِمًا سَهْلَةً مُبْهِجَةً، فقَدْ تَعْصِفُ بِنَا الرِّيَاحُ، وَتَشْتَدُّ بِنَا الأَمْوَاجُ، وَقَدْ نَضِلُّ الطَّرِيقَ فِي الظَّلَامِ، وَلَكِنْ لَا تَسْتَسْلِمُوا لِهَمَسَاتِ اليَأْسِ، وَلَا تُصَدِّقُوا وُعُودَ المَوْتِ الكَاذِبَةِ</w:t>
      </w:r>
      <w:r w:rsidRPr="007B5526">
        <w:rPr>
          <w:rFonts w:ascii="Sakkal Majalla" w:hAnsi="Sakkal Majalla" w:cs="Sakkal Majalla"/>
          <w:sz w:val="42"/>
          <w:szCs w:val="42"/>
          <w:rtl/>
        </w:rPr>
        <w:t>، ابْحَثُوا عَنْ بَصِيصِ النُّورِ فِي أَعْمَاقِكُم، تَمَسَّكُوا بِخُيُوطِ الأَمَلِ الرَّفِيعَةِ، وَاسمَحُوا لِلْحَيَاةِ أَنْ تَهَبَكُمْ جَمَالَهَا المُتَجَدِّدَ</w:t>
      </w:r>
      <w:r w:rsidRPr="007B5526">
        <w:rPr>
          <w:rFonts w:ascii="Sakkal Majalla" w:hAnsi="Sakkal Majalla" w:cs="Sakkal Majalla"/>
          <w:sz w:val="42"/>
          <w:szCs w:val="42"/>
        </w:rPr>
        <w:t>!</w:t>
      </w:r>
    </w:p>
    <w:p w14:paraId="47EA6A67" w14:textId="77777777" w:rsidR="007B5526" w:rsidRPr="007B5526" w:rsidRDefault="007B5526" w:rsidP="007B5526">
      <w:pPr>
        <w:bidi/>
        <w:spacing w:after="120" w:line="240" w:lineRule="auto"/>
        <w:jc w:val="both"/>
        <w:rPr>
          <w:rFonts w:ascii="Sakkal Majalla" w:hAnsi="Sakkal Majalla" w:cs="Sakkal Majalla"/>
          <w:sz w:val="42"/>
          <w:szCs w:val="42"/>
          <w:rtl/>
        </w:rPr>
      </w:pPr>
      <w:r w:rsidRPr="007B5526">
        <w:rPr>
          <w:rFonts w:ascii="Sakkal Majalla" w:hAnsi="Sakkal Majalla" w:cs="Sakkal Majalla"/>
          <w:sz w:val="42"/>
          <w:szCs w:val="42"/>
          <w:rtl/>
        </w:rPr>
        <w:t>عِبَادَ اللهِ، إِنَّ الخَلَاصَ لَيْسَ فِي حَبَّةِ غَلَّةٍ قَاتِلَةٍ، بَلْ في حَبَّةِ أَمَلٍ بَاسِمَةٍ نَزْرَعُهَا فِي قُلُوبِنَا، وَنسْقِيهَا بِالإِيمَانِ وَالعَمَلِ، لِتُزْهِرَ حَيَاةٌ جَدِيدَةٌ، مُشْرِقَةٌ، مَلِيئَةٌ بِالبَهْجَةِ والسُّرُورِ وَالأُنْسِ وَالحُبُورِ، فَلْنَنْبُذْ حَبَّةَ الغَلَّةِ، وَلْنَحْتَضِنْ حَبَّةَ الأَمَلِ، وَلْنُعْلِنْهَا بِلِسَانٍ مُفْعَمٍ بِالأَمَلِ: نَعَمْ لِلْحَيَاةِ</w:t>
      </w:r>
      <w:r w:rsidRPr="007B5526">
        <w:rPr>
          <w:rFonts w:ascii="Sakkal Majalla" w:hAnsi="Sakkal Majalla" w:cs="Sakkal Majalla"/>
          <w:sz w:val="42"/>
          <w:szCs w:val="42"/>
        </w:rPr>
        <w:t>.</w:t>
      </w:r>
    </w:p>
    <w:p w14:paraId="0700BEE6" w14:textId="77777777" w:rsidR="007B5526" w:rsidRPr="007B5526" w:rsidRDefault="007B5526" w:rsidP="007B5526">
      <w:pPr>
        <w:bidi/>
        <w:spacing w:after="120" w:line="240" w:lineRule="auto"/>
        <w:jc w:val="center"/>
        <w:rPr>
          <w:rFonts w:ascii="Sakkal Majalla" w:hAnsi="Sakkal Majalla" w:cs="PT Bold Heading"/>
          <w:sz w:val="38"/>
          <w:szCs w:val="38"/>
        </w:rPr>
      </w:pPr>
      <w:r w:rsidRPr="007B5526">
        <w:rPr>
          <w:rFonts w:ascii="Sakkal Majalla" w:hAnsi="Sakkal Majalla" w:cs="PT Bold Heading"/>
          <w:sz w:val="38"/>
          <w:szCs w:val="38"/>
          <w:rtl/>
        </w:rPr>
        <w:t>اللَّهُمَّ ابْسُطْ عَلَى بِلَادِنَا مِصْرَ بِسَاطَ الأَمَلِ والنُّورِ والفَيْضِ وَالإِكْرَامِ</w:t>
      </w:r>
    </w:p>
    <w:p w14:paraId="4A4DE59E" w14:textId="17331270" w:rsidR="003731E2" w:rsidRPr="007B5526" w:rsidRDefault="007B5526" w:rsidP="007B5526">
      <w:pPr>
        <w:bidi/>
        <w:spacing w:after="120" w:line="240" w:lineRule="auto"/>
        <w:jc w:val="center"/>
        <w:rPr>
          <w:rFonts w:ascii="Sakkal Majalla" w:hAnsi="Sakkal Majalla" w:cs="PT Bold Heading" w:hint="cs"/>
          <w:sz w:val="42"/>
          <w:szCs w:val="42"/>
          <w:rtl/>
          <w:lang w:bidi="ar-EG"/>
        </w:rPr>
      </w:pPr>
      <w:r w:rsidRPr="007B5526">
        <w:rPr>
          <w:rFonts w:ascii="Sakkal Majalla" w:hAnsi="Sakkal Majalla" w:cs="PT Bold Heading"/>
          <w:sz w:val="42"/>
          <w:szCs w:val="42"/>
          <w:rtl/>
        </w:rPr>
        <w:t>وَافْتَحْ لَنَا البَرَكَاتِ مِنَ السَّمَاءِ وَالأَرْضِ</w:t>
      </w:r>
    </w:p>
    <w:sectPr w:rsidR="003731E2" w:rsidRPr="007B5526" w:rsidSect="008A71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26"/>
    <w:rsid w:val="000B1CBD"/>
    <w:rsid w:val="001A378F"/>
    <w:rsid w:val="003731E2"/>
    <w:rsid w:val="005F5686"/>
    <w:rsid w:val="006829A6"/>
    <w:rsid w:val="007B5526"/>
    <w:rsid w:val="007D4156"/>
    <w:rsid w:val="008A7147"/>
    <w:rsid w:val="00B30B57"/>
    <w:rsid w:val="00D67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6C92"/>
  <w15:chartTrackingRefBased/>
  <w15:docId w15:val="{18A96FE0-FC72-4FCE-A590-05880E83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26"/>
    <w:pPr>
      <w:bidi w:val="0"/>
    </w:pPr>
    <w:rPr>
      <w14:ligatures w14:val="none"/>
    </w:rPr>
  </w:style>
  <w:style w:type="paragraph" w:styleId="1">
    <w:name w:val="heading 1"/>
    <w:basedOn w:val="a"/>
    <w:next w:val="a"/>
    <w:link w:val="1Char"/>
    <w:uiPriority w:val="9"/>
    <w:qFormat/>
    <w:rsid w:val="007B5526"/>
    <w:pPr>
      <w:keepNext/>
      <w:keepLines/>
      <w:bidi/>
      <w:spacing w:before="360" w:after="80"/>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2">
    <w:name w:val="heading 2"/>
    <w:basedOn w:val="a"/>
    <w:next w:val="a"/>
    <w:link w:val="2Char"/>
    <w:uiPriority w:val="9"/>
    <w:semiHidden/>
    <w:unhideWhenUsed/>
    <w:qFormat/>
    <w:rsid w:val="007B5526"/>
    <w:pPr>
      <w:keepNext/>
      <w:keepLines/>
      <w:bidi/>
      <w:spacing w:before="160" w:after="80"/>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3">
    <w:name w:val="heading 3"/>
    <w:basedOn w:val="a"/>
    <w:next w:val="a"/>
    <w:link w:val="3Char"/>
    <w:uiPriority w:val="9"/>
    <w:semiHidden/>
    <w:unhideWhenUsed/>
    <w:qFormat/>
    <w:rsid w:val="007B5526"/>
    <w:pPr>
      <w:keepNext/>
      <w:keepLines/>
      <w:bidi/>
      <w:spacing w:before="160" w:after="80"/>
      <w:outlineLvl w:val="2"/>
    </w:pPr>
    <w:rPr>
      <w:rFonts w:eastAsiaTheme="majorEastAsia" w:cstheme="majorBidi"/>
      <w:color w:val="2F5496" w:themeColor="accent1" w:themeShade="BF"/>
      <w:sz w:val="28"/>
      <w:szCs w:val="28"/>
      <w14:ligatures w14:val="standardContextual"/>
    </w:rPr>
  </w:style>
  <w:style w:type="paragraph" w:styleId="4">
    <w:name w:val="heading 4"/>
    <w:basedOn w:val="a"/>
    <w:next w:val="a"/>
    <w:link w:val="4Char"/>
    <w:uiPriority w:val="9"/>
    <w:semiHidden/>
    <w:unhideWhenUsed/>
    <w:qFormat/>
    <w:rsid w:val="007B5526"/>
    <w:pPr>
      <w:keepNext/>
      <w:keepLines/>
      <w:bidi/>
      <w:spacing w:before="80" w:after="40"/>
      <w:outlineLvl w:val="3"/>
    </w:pPr>
    <w:rPr>
      <w:rFonts w:eastAsiaTheme="majorEastAsia" w:cstheme="majorBidi"/>
      <w:i/>
      <w:iCs/>
      <w:color w:val="2F5496" w:themeColor="accent1" w:themeShade="BF"/>
      <w14:ligatures w14:val="standardContextual"/>
    </w:rPr>
  </w:style>
  <w:style w:type="paragraph" w:styleId="5">
    <w:name w:val="heading 5"/>
    <w:basedOn w:val="a"/>
    <w:next w:val="a"/>
    <w:link w:val="5Char"/>
    <w:uiPriority w:val="9"/>
    <w:semiHidden/>
    <w:unhideWhenUsed/>
    <w:qFormat/>
    <w:rsid w:val="007B5526"/>
    <w:pPr>
      <w:keepNext/>
      <w:keepLines/>
      <w:bidi/>
      <w:spacing w:before="80" w:after="40"/>
      <w:outlineLvl w:val="4"/>
    </w:pPr>
    <w:rPr>
      <w:rFonts w:eastAsiaTheme="majorEastAsia" w:cstheme="majorBidi"/>
      <w:color w:val="2F5496" w:themeColor="accent1" w:themeShade="BF"/>
      <w14:ligatures w14:val="standardContextual"/>
    </w:rPr>
  </w:style>
  <w:style w:type="paragraph" w:styleId="6">
    <w:name w:val="heading 6"/>
    <w:basedOn w:val="a"/>
    <w:next w:val="a"/>
    <w:link w:val="6Char"/>
    <w:uiPriority w:val="9"/>
    <w:semiHidden/>
    <w:unhideWhenUsed/>
    <w:qFormat/>
    <w:rsid w:val="007B5526"/>
    <w:pPr>
      <w:keepNext/>
      <w:keepLines/>
      <w:bidi/>
      <w:spacing w:before="40" w:after="0"/>
      <w:outlineLvl w:val="5"/>
    </w:pPr>
    <w:rPr>
      <w:rFonts w:eastAsiaTheme="majorEastAsia" w:cstheme="majorBidi"/>
      <w:i/>
      <w:iCs/>
      <w:color w:val="595959" w:themeColor="text1" w:themeTint="A6"/>
      <w14:ligatures w14:val="standardContextual"/>
    </w:rPr>
  </w:style>
  <w:style w:type="paragraph" w:styleId="7">
    <w:name w:val="heading 7"/>
    <w:basedOn w:val="a"/>
    <w:next w:val="a"/>
    <w:link w:val="7Char"/>
    <w:uiPriority w:val="9"/>
    <w:semiHidden/>
    <w:unhideWhenUsed/>
    <w:qFormat/>
    <w:rsid w:val="007B5526"/>
    <w:pPr>
      <w:keepNext/>
      <w:keepLines/>
      <w:bidi/>
      <w:spacing w:before="40" w:after="0"/>
      <w:outlineLvl w:val="6"/>
    </w:pPr>
    <w:rPr>
      <w:rFonts w:eastAsiaTheme="majorEastAsia" w:cstheme="majorBidi"/>
      <w:color w:val="595959" w:themeColor="text1" w:themeTint="A6"/>
      <w14:ligatures w14:val="standardContextual"/>
    </w:rPr>
  </w:style>
  <w:style w:type="paragraph" w:styleId="8">
    <w:name w:val="heading 8"/>
    <w:basedOn w:val="a"/>
    <w:next w:val="a"/>
    <w:link w:val="8Char"/>
    <w:uiPriority w:val="9"/>
    <w:semiHidden/>
    <w:unhideWhenUsed/>
    <w:qFormat/>
    <w:rsid w:val="007B5526"/>
    <w:pPr>
      <w:keepNext/>
      <w:keepLines/>
      <w:bidi/>
      <w:spacing w:after="0"/>
      <w:outlineLvl w:val="7"/>
    </w:pPr>
    <w:rPr>
      <w:rFonts w:eastAsiaTheme="majorEastAsia" w:cstheme="majorBidi"/>
      <w:i/>
      <w:iCs/>
      <w:color w:val="272727" w:themeColor="text1" w:themeTint="D8"/>
      <w14:ligatures w14:val="standardContextual"/>
    </w:rPr>
  </w:style>
  <w:style w:type="paragraph" w:styleId="9">
    <w:name w:val="heading 9"/>
    <w:basedOn w:val="a"/>
    <w:next w:val="a"/>
    <w:link w:val="9Char"/>
    <w:uiPriority w:val="9"/>
    <w:semiHidden/>
    <w:unhideWhenUsed/>
    <w:qFormat/>
    <w:rsid w:val="007B5526"/>
    <w:pPr>
      <w:keepNext/>
      <w:keepLines/>
      <w:bidi/>
      <w:spacing w:after="0"/>
      <w:outlineLvl w:val="8"/>
    </w:pPr>
    <w:rPr>
      <w:rFonts w:eastAsiaTheme="majorEastAsia"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B552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B552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B552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B552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B5526"/>
    <w:rPr>
      <w:rFonts w:eastAsiaTheme="majorEastAsia" w:cstheme="majorBidi"/>
      <w:color w:val="2F5496" w:themeColor="accent1" w:themeShade="BF"/>
    </w:rPr>
  </w:style>
  <w:style w:type="character" w:customStyle="1" w:styleId="6Char">
    <w:name w:val="عنوان 6 Char"/>
    <w:basedOn w:val="a0"/>
    <w:link w:val="6"/>
    <w:uiPriority w:val="9"/>
    <w:semiHidden/>
    <w:rsid w:val="007B5526"/>
    <w:rPr>
      <w:rFonts w:eastAsiaTheme="majorEastAsia" w:cstheme="majorBidi"/>
      <w:i/>
      <w:iCs/>
      <w:color w:val="595959" w:themeColor="text1" w:themeTint="A6"/>
    </w:rPr>
  </w:style>
  <w:style w:type="character" w:customStyle="1" w:styleId="7Char">
    <w:name w:val="عنوان 7 Char"/>
    <w:basedOn w:val="a0"/>
    <w:link w:val="7"/>
    <w:uiPriority w:val="9"/>
    <w:semiHidden/>
    <w:rsid w:val="007B5526"/>
    <w:rPr>
      <w:rFonts w:eastAsiaTheme="majorEastAsia" w:cstheme="majorBidi"/>
      <w:color w:val="595959" w:themeColor="text1" w:themeTint="A6"/>
    </w:rPr>
  </w:style>
  <w:style w:type="character" w:customStyle="1" w:styleId="8Char">
    <w:name w:val="عنوان 8 Char"/>
    <w:basedOn w:val="a0"/>
    <w:link w:val="8"/>
    <w:uiPriority w:val="9"/>
    <w:semiHidden/>
    <w:rsid w:val="007B5526"/>
    <w:rPr>
      <w:rFonts w:eastAsiaTheme="majorEastAsia" w:cstheme="majorBidi"/>
      <w:i/>
      <w:iCs/>
      <w:color w:val="272727" w:themeColor="text1" w:themeTint="D8"/>
    </w:rPr>
  </w:style>
  <w:style w:type="character" w:customStyle="1" w:styleId="9Char">
    <w:name w:val="عنوان 9 Char"/>
    <w:basedOn w:val="a0"/>
    <w:link w:val="9"/>
    <w:uiPriority w:val="9"/>
    <w:semiHidden/>
    <w:rsid w:val="007B5526"/>
    <w:rPr>
      <w:rFonts w:eastAsiaTheme="majorEastAsia" w:cstheme="majorBidi"/>
      <w:color w:val="272727" w:themeColor="text1" w:themeTint="D8"/>
    </w:rPr>
  </w:style>
  <w:style w:type="paragraph" w:styleId="a3">
    <w:name w:val="Title"/>
    <w:basedOn w:val="a"/>
    <w:next w:val="a"/>
    <w:link w:val="Char"/>
    <w:uiPriority w:val="10"/>
    <w:qFormat/>
    <w:rsid w:val="007B5526"/>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7B55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5526"/>
    <w:pPr>
      <w:numPr>
        <w:ilvl w:val="1"/>
      </w:numPr>
      <w:bidi/>
    </w:pPr>
    <w:rPr>
      <w:rFonts w:eastAsiaTheme="majorEastAsia" w:cstheme="majorBidi"/>
      <w:color w:val="595959" w:themeColor="text1" w:themeTint="A6"/>
      <w:spacing w:val="15"/>
      <w:sz w:val="28"/>
      <w:szCs w:val="28"/>
      <w14:ligatures w14:val="standardContextual"/>
    </w:rPr>
  </w:style>
  <w:style w:type="character" w:customStyle="1" w:styleId="Char0">
    <w:name w:val="عنوان فرعي Char"/>
    <w:basedOn w:val="a0"/>
    <w:link w:val="a4"/>
    <w:uiPriority w:val="11"/>
    <w:rsid w:val="007B55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B5526"/>
    <w:pPr>
      <w:bidi/>
      <w:spacing w:before="160"/>
      <w:jc w:val="center"/>
    </w:pPr>
    <w:rPr>
      <w:i/>
      <w:iCs/>
      <w:color w:val="404040" w:themeColor="text1" w:themeTint="BF"/>
      <w14:ligatures w14:val="standardContextual"/>
    </w:rPr>
  </w:style>
  <w:style w:type="character" w:customStyle="1" w:styleId="Char1">
    <w:name w:val="اقتباس Char"/>
    <w:basedOn w:val="a0"/>
    <w:link w:val="a5"/>
    <w:uiPriority w:val="29"/>
    <w:rsid w:val="007B5526"/>
    <w:rPr>
      <w:i/>
      <w:iCs/>
      <w:color w:val="404040" w:themeColor="text1" w:themeTint="BF"/>
    </w:rPr>
  </w:style>
  <w:style w:type="paragraph" w:styleId="a6">
    <w:name w:val="List Paragraph"/>
    <w:basedOn w:val="a"/>
    <w:uiPriority w:val="34"/>
    <w:qFormat/>
    <w:rsid w:val="007B5526"/>
    <w:pPr>
      <w:bidi/>
      <w:ind w:left="720"/>
      <w:contextualSpacing/>
    </w:pPr>
    <w:rPr>
      <w14:ligatures w14:val="standardContextual"/>
    </w:rPr>
  </w:style>
  <w:style w:type="character" w:styleId="a7">
    <w:name w:val="Intense Emphasis"/>
    <w:basedOn w:val="a0"/>
    <w:uiPriority w:val="21"/>
    <w:qFormat/>
    <w:rsid w:val="007B5526"/>
    <w:rPr>
      <w:i/>
      <w:iCs/>
      <w:color w:val="2F5496" w:themeColor="accent1" w:themeShade="BF"/>
    </w:rPr>
  </w:style>
  <w:style w:type="paragraph" w:styleId="a8">
    <w:name w:val="Intense Quote"/>
    <w:basedOn w:val="a"/>
    <w:next w:val="a"/>
    <w:link w:val="Char2"/>
    <w:uiPriority w:val="30"/>
    <w:qFormat/>
    <w:rsid w:val="007B5526"/>
    <w:pPr>
      <w:pBdr>
        <w:top w:val="single" w:sz="4" w:space="10" w:color="2F5496" w:themeColor="accent1" w:themeShade="BF"/>
        <w:bottom w:val="single" w:sz="4" w:space="10" w:color="2F5496" w:themeColor="accent1" w:themeShade="BF"/>
      </w:pBdr>
      <w:bidi/>
      <w:spacing w:before="360" w:after="360"/>
      <w:ind w:left="864" w:right="864"/>
      <w:jc w:val="center"/>
    </w:pPr>
    <w:rPr>
      <w:i/>
      <w:iCs/>
      <w:color w:val="2F5496" w:themeColor="accent1" w:themeShade="BF"/>
      <w14:ligatures w14:val="standardContextual"/>
    </w:rPr>
  </w:style>
  <w:style w:type="character" w:customStyle="1" w:styleId="Char2">
    <w:name w:val="اقتباس مكثف Char"/>
    <w:basedOn w:val="a0"/>
    <w:link w:val="a8"/>
    <w:uiPriority w:val="30"/>
    <w:rsid w:val="007B5526"/>
    <w:rPr>
      <w:i/>
      <w:iCs/>
      <w:color w:val="2F5496" w:themeColor="accent1" w:themeShade="BF"/>
    </w:rPr>
  </w:style>
  <w:style w:type="character" w:styleId="a9">
    <w:name w:val="Intense Reference"/>
    <w:basedOn w:val="a0"/>
    <w:uiPriority w:val="32"/>
    <w:qFormat/>
    <w:rsid w:val="007B5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2025-05-01T14:33:00Z</dcterms:created>
  <dcterms:modified xsi:type="dcterms:W3CDTF">2025-05-01T14:35:00Z</dcterms:modified>
</cp:coreProperties>
</file>