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6A2A" w14:textId="1232B377" w:rsidR="00906F59" w:rsidRPr="00906F59" w:rsidRDefault="00906F59" w:rsidP="00906F59">
      <w:pPr>
        <w:bidi/>
        <w:spacing w:after="120" w:line="240" w:lineRule="auto"/>
        <w:jc w:val="center"/>
        <w:rPr>
          <w:rFonts w:ascii="Simplified Arabic" w:hAnsi="Simplified Arabic" w:cs="PT Bold Heading"/>
          <w:sz w:val="40"/>
          <w:szCs w:val="40"/>
        </w:rPr>
      </w:pPr>
      <w:r w:rsidRPr="00906F59">
        <w:rPr>
          <w:rFonts w:ascii="Simplified Arabic" w:hAnsi="Simplified Arabic" w:cs="PT Bold Heading"/>
          <w:sz w:val="40"/>
          <w:szCs w:val="40"/>
          <w:rtl/>
        </w:rPr>
        <w:t>خطبة الجمعة القادمة</w:t>
      </w:r>
      <w:r>
        <w:rPr>
          <w:rFonts w:ascii="Simplified Arabic" w:hAnsi="Simplified Arabic" w:cs="PT Bold Heading"/>
          <w:sz w:val="40"/>
          <w:szCs w:val="40"/>
        </w:rPr>
        <w:t xml:space="preserve"> </w:t>
      </w:r>
      <w:r w:rsidRPr="00906F59">
        <w:rPr>
          <w:rFonts w:ascii="Simplified Arabic" w:hAnsi="Simplified Arabic" w:cs="PT Bold Heading" w:hint="cs"/>
          <w:sz w:val="40"/>
          <w:szCs w:val="40"/>
          <w:rtl/>
        </w:rPr>
        <w:t>﴿زكاةُ</w:t>
      </w:r>
      <w:r w:rsidRPr="00906F59">
        <w:rPr>
          <w:rFonts w:ascii="Simplified Arabic" w:hAnsi="Simplified Arabic" w:cs="PT Bold Heading"/>
          <w:sz w:val="40"/>
          <w:szCs w:val="40"/>
          <w:rtl/>
        </w:rPr>
        <w:t xml:space="preserve"> الفطرِ ودورُها في التكافلِ المجتمعي﴾ </w:t>
      </w:r>
      <w:r w:rsidRPr="00906F59">
        <w:rPr>
          <w:rFonts w:ascii="Simplified Arabic" w:hAnsi="Simplified Arabic" w:cs="PT Bold Heading"/>
          <w:sz w:val="32"/>
          <w:szCs w:val="32"/>
          <w:rtl/>
        </w:rPr>
        <w:t xml:space="preserve">د محمد حرز، بتاريخ 28رمضان 1446 </w:t>
      </w:r>
      <w:r w:rsidRPr="00906F59">
        <w:rPr>
          <w:rFonts w:ascii="Simplified Arabic" w:hAnsi="Simplified Arabic" w:cs="PT Bold Heading" w:hint="cs"/>
          <w:sz w:val="32"/>
          <w:szCs w:val="32"/>
          <w:rtl/>
        </w:rPr>
        <w:t>هـ،</w:t>
      </w:r>
      <w:r w:rsidRPr="00906F59">
        <w:rPr>
          <w:rFonts w:ascii="Simplified Arabic" w:hAnsi="Simplified Arabic" w:cs="PT Bold Heading"/>
          <w:sz w:val="32"/>
          <w:szCs w:val="32"/>
          <w:rtl/>
        </w:rPr>
        <w:t xml:space="preserve"> الموافق 28 مارس 2025 م</w:t>
      </w:r>
    </w:p>
    <w:p w14:paraId="0BF9A407"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الحمدُ للهِ، القائلِ في محكمِ التنزيلِ: ﴿ خُذْ مِنْ أَمْوَالِـهِمْ صَدَقَةً تُطَهِّرُهُمْ وَتُـزَكِّيهِمْ بِهَا﴾ التوبة 103، وَأَشْهَدُ أنْ لَا إِلَهَ إِلَّا اللهُ وَلي الصالحين، وَأَشْهَدُ أنَّ مُحَمَّدًا عَبْدُهُ وَرَسُولُهُ، وَصفيُّهُ مِن خلقِهِ وخَلِيلُهُ القائلُ كما في حديثِ أَبِي هُرَيْرَةَ -رَضِيَ اللَّهُ عَنْهُ- أَنَّ النَّبِيَّ ﷺ قَالَ: مَا مِنْ يَوْمٍ يُصْبِحُ العِبَادُ فِيهِ، إِلَّا مَلَكَانِ يَنْزِلاَنِ، فَيَقُولُ أَحَدُهُمَا: اللَّهُمَّ أَعْطِ مُنْفِقًا خَلَفًا، وَيَقُولُ الآخَرُ: اللَّهُمَّ أَعْطِ مُمْسِكًا تَلَفًا) (مُتَّفَقٌ عَلَيْهِ)، فاللهم صلِّ وسلمْ وزدْ وباركْ على النبيِّ المختارِ وعلى </w:t>
      </w:r>
      <w:proofErr w:type="spellStart"/>
      <w:r w:rsidRPr="00906F59">
        <w:rPr>
          <w:rFonts w:ascii="Simplified Arabic" w:hAnsi="Simplified Arabic" w:cs="Simplified Arabic"/>
          <w:sz w:val="32"/>
          <w:szCs w:val="32"/>
          <w:rtl/>
        </w:rPr>
        <w:t>آلهِ</w:t>
      </w:r>
      <w:proofErr w:type="spellEnd"/>
      <w:r w:rsidRPr="00906F59">
        <w:rPr>
          <w:rFonts w:ascii="Simplified Arabic" w:hAnsi="Simplified Arabic" w:cs="Simplified Arabic"/>
          <w:sz w:val="32"/>
          <w:szCs w:val="32"/>
          <w:rtl/>
        </w:rPr>
        <w:t xml:space="preserve"> وأصحابِهِ الأطهارِ الأخيارِ وَمَنْ تَبِعَهُمْ بِإِحْسَانٍ إِلَى يَوْمِ الدِّينِ ، وَسَلِّمَ تَسْلِيمًا كثيرًا</w:t>
      </w:r>
      <w:r w:rsidRPr="00906F59">
        <w:rPr>
          <w:rFonts w:ascii="Simplified Arabic" w:hAnsi="Simplified Arabic" w:cs="Simplified Arabic"/>
          <w:sz w:val="32"/>
          <w:szCs w:val="32"/>
        </w:rPr>
        <w:t xml:space="preserve">. </w:t>
      </w:r>
      <w:r w:rsidRPr="00906F59">
        <w:rPr>
          <w:rFonts w:ascii="Simplified Arabic" w:hAnsi="Simplified Arabic" w:cs="Simplified Arabic"/>
          <w:sz w:val="32"/>
          <w:szCs w:val="32"/>
          <w:rtl/>
        </w:rPr>
        <w:t>أمّا بعدُ …</w:t>
      </w:r>
      <w:proofErr w:type="gramStart"/>
      <w:r w:rsidRPr="00906F59">
        <w:rPr>
          <w:rFonts w:ascii="Simplified Arabic" w:hAnsi="Simplified Arabic" w:cs="Simplified Arabic"/>
          <w:sz w:val="32"/>
          <w:szCs w:val="32"/>
          <w:rtl/>
        </w:rPr>
        <w:t>..فأوصيكُم</w:t>
      </w:r>
      <w:proofErr w:type="gramEnd"/>
      <w:r w:rsidRPr="00906F59">
        <w:rPr>
          <w:rFonts w:ascii="Simplified Arabic" w:hAnsi="Simplified Arabic" w:cs="Simplified Arabic"/>
          <w:sz w:val="32"/>
          <w:szCs w:val="32"/>
          <w:rtl/>
        </w:rPr>
        <w:t xml:space="preserve"> ونفسِي أيُّها الأخيارُ بتقوىَ العزيزِ الغفارٍ{ يَا أَيُّهَا الَّذِينَ آمَنُوا اتَّقُوا اللَّهَ حَقَّ تُقَاتِهِ وَلَا تَمُوتُنَّ إِلَّا وَأَنْتُمْ مُسْلِمُونَ }سورة أل عمران</w:t>
      </w:r>
      <w:r w:rsidRPr="00906F59">
        <w:rPr>
          <w:rFonts w:ascii="Simplified Arabic" w:hAnsi="Simplified Arabic" w:cs="Simplified Arabic"/>
          <w:sz w:val="32"/>
          <w:szCs w:val="32"/>
        </w:rPr>
        <w:t xml:space="preserve"> (102).</w:t>
      </w:r>
    </w:p>
    <w:p w14:paraId="0316610F"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عبادَ اللهِ: </w:t>
      </w:r>
      <w:proofErr w:type="gramStart"/>
      <w:r w:rsidRPr="00906F59">
        <w:rPr>
          <w:rFonts w:ascii="Simplified Arabic" w:hAnsi="Simplified Arabic" w:cs="Simplified Arabic"/>
          <w:sz w:val="32"/>
          <w:szCs w:val="32"/>
          <w:rtl/>
        </w:rPr>
        <w:t>﴿ زكاةُ</w:t>
      </w:r>
      <w:proofErr w:type="gramEnd"/>
      <w:r w:rsidRPr="00906F59">
        <w:rPr>
          <w:rFonts w:ascii="Simplified Arabic" w:hAnsi="Simplified Arabic" w:cs="Simplified Arabic"/>
          <w:sz w:val="32"/>
          <w:szCs w:val="32"/>
          <w:rtl/>
        </w:rPr>
        <w:t xml:space="preserve"> الفطرِ ودورُها في التكافلِ المجتمعي ﴾ عنوانُ وزارتِنَا وعنوانُ خطبتِنَا</w:t>
      </w:r>
      <w:r w:rsidRPr="00906F59">
        <w:rPr>
          <w:rFonts w:ascii="Simplified Arabic" w:hAnsi="Simplified Arabic" w:cs="Simplified Arabic"/>
          <w:sz w:val="32"/>
          <w:szCs w:val="32"/>
        </w:rPr>
        <w:t>.</w:t>
      </w:r>
    </w:p>
    <w:p w14:paraId="0C963EFD"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أولًا: أوشك رمضانُ على الرحيلِ ومرتْ الأيامُ سريعًا</w:t>
      </w:r>
      <w:r w:rsidRPr="00906F59">
        <w:rPr>
          <w:rFonts w:ascii="Simplified Arabic" w:hAnsi="Simplified Arabic" w:cs="Simplified Arabic"/>
          <w:sz w:val="32"/>
          <w:szCs w:val="32"/>
        </w:rPr>
        <w:t>.</w:t>
      </w:r>
    </w:p>
    <w:p w14:paraId="7AFB2EC6" w14:textId="77777777" w:rsidR="00906F59" w:rsidRPr="00906F59" w:rsidRDefault="00906F59" w:rsidP="00906F59">
      <w:pPr>
        <w:bidi/>
        <w:spacing w:after="120" w:line="240" w:lineRule="auto"/>
        <w:jc w:val="both"/>
        <w:rPr>
          <w:rFonts w:ascii="Simplified Arabic" w:hAnsi="Simplified Arabic" w:cs="Simplified Arabic"/>
          <w:sz w:val="32"/>
          <w:szCs w:val="32"/>
        </w:rPr>
      </w:pPr>
      <w:proofErr w:type="gramStart"/>
      <w:r w:rsidRPr="00906F59">
        <w:rPr>
          <w:rFonts w:ascii="Simplified Arabic" w:hAnsi="Simplified Arabic" w:cs="Simplified Arabic"/>
          <w:sz w:val="32"/>
          <w:szCs w:val="32"/>
          <w:rtl/>
        </w:rPr>
        <w:t>ثانيـًـــا :زكاةُ</w:t>
      </w:r>
      <w:proofErr w:type="gramEnd"/>
      <w:r w:rsidRPr="00906F59">
        <w:rPr>
          <w:rFonts w:ascii="Simplified Arabic" w:hAnsi="Simplified Arabic" w:cs="Simplified Arabic"/>
          <w:sz w:val="32"/>
          <w:szCs w:val="32"/>
          <w:rtl/>
        </w:rPr>
        <w:t xml:space="preserve"> الفطرِ وما أدراك ما زكاة ُالفطرِ؟</w:t>
      </w:r>
    </w:p>
    <w:p w14:paraId="113E61FA"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ثالثًا وأخيرًا: العجلَ </w:t>
      </w:r>
      <w:proofErr w:type="spellStart"/>
      <w:r w:rsidRPr="00906F59">
        <w:rPr>
          <w:rFonts w:ascii="Simplified Arabic" w:hAnsi="Simplified Arabic" w:cs="Simplified Arabic"/>
          <w:sz w:val="32"/>
          <w:szCs w:val="32"/>
          <w:rtl/>
        </w:rPr>
        <w:t>العجل</w:t>
      </w:r>
      <w:proofErr w:type="spellEnd"/>
      <w:r w:rsidRPr="00906F59">
        <w:rPr>
          <w:rFonts w:ascii="Simplified Arabic" w:hAnsi="Simplified Arabic" w:cs="Simplified Arabic"/>
          <w:sz w:val="32"/>
          <w:szCs w:val="32"/>
          <w:rtl/>
        </w:rPr>
        <w:t xml:space="preserve"> َقبل انتهاءِ رمضان</w:t>
      </w:r>
      <w:r w:rsidRPr="00906F59">
        <w:rPr>
          <w:rFonts w:ascii="Simplified Arabic" w:hAnsi="Simplified Arabic" w:cs="Simplified Arabic"/>
          <w:sz w:val="32"/>
          <w:szCs w:val="32"/>
        </w:rPr>
        <w:t xml:space="preserve"> </w:t>
      </w:r>
      <w:proofErr w:type="gramStart"/>
      <w:r w:rsidRPr="00906F59">
        <w:rPr>
          <w:rFonts w:ascii="Simplified Arabic" w:hAnsi="Simplified Arabic" w:cs="Simplified Arabic"/>
          <w:sz w:val="32"/>
          <w:szCs w:val="32"/>
        </w:rPr>
        <w:t>َ !!!</w:t>
      </w:r>
      <w:proofErr w:type="gramEnd"/>
    </w:p>
    <w:p w14:paraId="21416859"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أيُّها السادةُ : بدايةً ما أحوجَنَا في هذه الدقائقِ المعدودةِ إلى أنْ يكونَ حديثُنَا عن ﴿ زكاةِ الفطرِ ودورِها في التكافلِ المجتمعي ﴾ ، وخاصةً مَا أجوجنَا إلى تفعيلِ دورِ الزكاةِ والصدقةِ في المجتمعاتِ فمَا جاعَ فقيرٌ وربّ الكعبةِ إِلّا بشحِّ غنيٍّ ولا حولَ ولا قوةَ إلّا باللهِ، فما أحرَى أنْ يقفَ الأغنياءُ بجانبِ الفقراءِ وأنْ يمدُوا إليهم يدَ الرحمةِ والمعونةِ والعطفِ والإحسانِ، وما أجملَ المجتمعاتُ التي تتماسكُ وتتكاتفُ لتصلَ بأيدِي أبنائِهِا وسواعدِهِم، وتعاونِهِم إلى بَرِّ الحياةِ الكريمةِ الطيبةِ، وخاصةً والناسُ في أزماتِهِم في حاجةٍ إلى حقِّ اللهِ في المالِ، كما قالَ ربُّنَا: (وَالَّذِينَ فِي أَمْوَالِهِمْ حَقٌّ مَعْلُومٌ * لِلسَّائِلِ وَالْمَحْرُومِ) المعارج 24، وخاصة ولَقَدْ حَرَّضَنَا سَيِّدُنَا رَسُولُ اللهِ صَلَّى اللهُ عَلَيْهِ وَسَلَّمَ عَلَى العَطَاءِ، وَخَاصَّةً في شَهْرِ رَمَضَانَ، وَخَاصَّةً فِيمَا يَتَعَلَّقُ في زَكَاةِ الفِطْرِ، وَمَا </w:t>
      </w:r>
      <w:r w:rsidRPr="00906F59">
        <w:rPr>
          <w:rFonts w:ascii="Simplified Arabic" w:hAnsi="Simplified Arabic" w:cs="Simplified Arabic"/>
          <w:sz w:val="32"/>
          <w:szCs w:val="32"/>
          <w:rtl/>
        </w:rPr>
        <w:lastRenderedPageBreak/>
        <w:t xml:space="preserve">ذَاكَ إِلَّا لِجَعْلِ المُجْتَمَعِ الإِسْلَامِيِّ مُجْتَمَعَاً مُتَمَاسِكَاً، وَذَلِكَ مِنْ خِلَالِ رِعَايَةِ الأَغْنِيَاءِ للفُقَرَاءِ، وَلِإِدْخَالِ السُّرُورِ عَلَى قُلُوبِهِمْ، لِأَنَّ إِدْخَالَ السُّرُورَ عَلَى قُلُوبِ المُؤْمِنِينَ مِنْ أَحَبِّ الأَعمَالِ إلى اللهِ </w:t>
      </w:r>
      <w:proofErr w:type="spellStart"/>
      <w:r w:rsidRPr="00906F59">
        <w:rPr>
          <w:rFonts w:ascii="Simplified Arabic" w:hAnsi="Simplified Arabic" w:cs="Simplified Arabic"/>
          <w:sz w:val="32"/>
          <w:szCs w:val="32"/>
          <w:rtl/>
        </w:rPr>
        <w:t>تعالى.وخاصةً</w:t>
      </w:r>
      <w:proofErr w:type="spellEnd"/>
      <w:r w:rsidRPr="00906F59">
        <w:rPr>
          <w:rFonts w:ascii="Simplified Arabic" w:hAnsi="Simplified Arabic" w:cs="Simplified Arabic"/>
          <w:sz w:val="32"/>
          <w:szCs w:val="32"/>
          <w:rtl/>
        </w:rPr>
        <w:t xml:space="preserve"> وزكاةُ الفطرِ تجبُ بالفطرِ مِن رمضانَ، فالبدارَ البدارَ قبلَ فواتِ الأوان</w:t>
      </w:r>
      <w:r w:rsidRPr="00906F59">
        <w:rPr>
          <w:rFonts w:ascii="Simplified Arabic" w:hAnsi="Simplified Arabic" w:cs="Simplified Arabic"/>
          <w:sz w:val="32"/>
          <w:szCs w:val="32"/>
        </w:rPr>
        <w:t xml:space="preserve">. </w:t>
      </w:r>
    </w:p>
    <w:p w14:paraId="654CDE78"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أولًا: أوشك رمضانُ على الرحيلِ ومرتْ الأيامُ سريعًا</w:t>
      </w:r>
      <w:r w:rsidRPr="00906F59">
        <w:rPr>
          <w:rFonts w:ascii="Simplified Arabic" w:hAnsi="Simplified Arabic" w:cs="Simplified Arabic"/>
          <w:sz w:val="32"/>
          <w:szCs w:val="32"/>
        </w:rPr>
        <w:t>.</w:t>
      </w:r>
    </w:p>
    <w:p w14:paraId="50FF8E04" w14:textId="10B54B1D"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أيُّها السادةُ: أوشك رمضانُ على الرحيلِ ومرتْ الأيامُ سريعًا، وصدقَ ربُّنَا إذْ يقولُ: ( وَتِلْكَ الْأَيَّامُ نُدَاوِلُهَا بَيْنَ النَّاسِ)) آل عمران 140، أوشك رمضانُ على الرحيلِ ومرتْ الأيامُ سريعًا وصدقَ ربُّنَا إذ يقولُ: (كُلُّ نَفْسٍ ذَائِقَةُ الْمَوْتِ)) آل عمران 185، أوشك رمضانُ على الرحيلِ ومرتْ الأيامُ سريعًا وصدقَ ربُّنَا إذ يقولُ: ( كُلُّ مَنْ عَلَيْهَا فَانٍ (26) وَيَبْقَىٰ وَجْهُ رَبِّكَ ذُو الْجَلَالِ وَالْإِكْرَامِ (27)) الرحمن ، بالأمسِ القريبِ كُنّا ننتظرُ شهرَ رمضانَ وها نحنُ في الأواخرِ منهُ فهلْ مِن متعظٍ ومدكرٍ؟ قال الحسنُ البصريُّ رحمهُ اللهُ: يا ابنَ آدمَ إنَّما أنتَ أيامٌ إذا ذهبَ يومٌ ذهبَ بعضُك!!! أوشك رمضانُ على الرحيلِ ومرتْ الأيامُ سريعًا وصدقَ نبيُّنَا ﷺ إذ </w:t>
      </w:r>
      <w:r w:rsidRPr="00906F59">
        <w:rPr>
          <w:rFonts w:ascii="Simplified Arabic" w:hAnsi="Simplified Arabic" w:cs="Simplified Arabic" w:hint="cs"/>
          <w:sz w:val="32"/>
          <w:szCs w:val="32"/>
          <w:rtl/>
        </w:rPr>
        <w:t>يقولُ:</w:t>
      </w:r>
      <w:r w:rsidRPr="00906F59">
        <w:rPr>
          <w:rFonts w:ascii="Simplified Arabic" w:hAnsi="Simplified Arabic" w:cs="Simplified Arabic"/>
          <w:sz w:val="32"/>
          <w:szCs w:val="32"/>
          <w:rtl/>
        </w:rPr>
        <w:t xml:space="preserve"> </w:t>
      </w:r>
      <w:r w:rsidRPr="00906F59">
        <w:rPr>
          <w:rFonts w:ascii="Simplified Arabic" w:hAnsi="Simplified Arabic" w:cs="Simplified Arabic" w:hint="cs"/>
          <w:sz w:val="32"/>
          <w:szCs w:val="32"/>
          <w:rtl/>
        </w:rPr>
        <w:t>«مَا</w:t>
      </w:r>
      <w:r w:rsidRPr="00906F59">
        <w:rPr>
          <w:rFonts w:ascii="Simplified Arabic" w:hAnsi="Simplified Arabic" w:cs="Simplified Arabic"/>
          <w:sz w:val="32"/>
          <w:szCs w:val="32"/>
          <w:rtl/>
        </w:rPr>
        <w:t xml:space="preserve"> لِي وَمَا لِلدُّنْيَا مَا أَنَا في الدُّنْيَا إِلاَّ كَرَاكِبٍ اسْتَظَلَّ تَحْتَ شَجَرَةٍ ثُمَّ رَاحَ </w:t>
      </w:r>
      <w:r w:rsidRPr="00906F59">
        <w:rPr>
          <w:rFonts w:ascii="Simplified Arabic" w:hAnsi="Simplified Arabic" w:cs="Simplified Arabic" w:hint="cs"/>
          <w:sz w:val="32"/>
          <w:szCs w:val="32"/>
          <w:rtl/>
        </w:rPr>
        <w:t>وَتَرَكَهَا»</w:t>
      </w:r>
      <w:r w:rsidRPr="00906F59">
        <w:rPr>
          <w:rFonts w:ascii="Simplified Arabic" w:hAnsi="Simplified Arabic" w:cs="Simplified Arabic"/>
          <w:sz w:val="32"/>
          <w:szCs w:val="32"/>
          <w:rtl/>
        </w:rPr>
        <w:t>. رواه الترمذيُّ، وللهِ درُّ القائل</w:t>
      </w:r>
    </w:p>
    <w:p w14:paraId="76F802EC"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غدًا تُوفَّي النفوسُ ما كسبتْ </w:t>
      </w:r>
      <w:r w:rsidRPr="00906F59">
        <w:rPr>
          <w:rFonts w:ascii="Simplified Arabic" w:hAnsi="Simplified Arabic" w:cs="Simplified Arabic"/>
          <w:sz w:val="32"/>
          <w:szCs w:val="32"/>
        </w:rPr>
        <w:t xml:space="preserve">*** </w:t>
      </w:r>
      <w:r w:rsidRPr="00906F59">
        <w:rPr>
          <w:rFonts w:ascii="Simplified Arabic" w:hAnsi="Simplified Arabic" w:cs="Simplified Arabic"/>
          <w:sz w:val="32"/>
          <w:szCs w:val="32"/>
          <w:rtl/>
        </w:rPr>
        <w:t>ويحصدُ الزارعونَ ما زرعُوا</w:t>
      </w:r>
    </w:p>
    <w:p w14:paraId="2394FEEA"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إنْ أحسنُوا </w:t>
      </w:r>
      <w:proofErr w:type="spellStart"/>
      <w:r w:rsidRPr="00906F59">
        <w:rPr>
          <w:rFonts w:ascii="Simplified Arabic" w:hAnsi="Simplified Arabic" w:cs="Simplified Arabic"/>
          <w:sz w:val="32"/>
          <w:szCs w:val="32"/>
          <w:rtl/>
        </w:rPr>
        <w:t>أحسنُوا</w:t>
      </w:r>
      <w:proofErr w:type="spellEnd"/>
      <w:r w:rsidRPr="00906F59">
        <w:rPr>
          <w:rFonts w:ascii="Simplified Arabic" w:hAnsi="Simplified Arabic" w:cs="Simplified Arabic"/>
          <w:sz w:val="32"/>
          <w:szCs w:val="32"/>
          <w:rtl/>
        </w:rPr>
        <w:t xml:space="preserve"> لأنفسِهم *** وإنْ أساءُوا فبئسَ ما صنعُوا</w:t>
      </w:r>
    </w:p>
    <w:p w14:paraId="26040F22"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أوشك رمضانُ على الرحيلِ ومرتْ الأيامُ </w:t>
      </w:r>
      <w:proofErr w:type="gramStart"/>
      <w:r w:rsidRPr="00906F59">
        <w:rPr>
          <w:rFonts w:ascii="Simplified Arabic" w:hAnsi="Simplified Arabic" w:cs="Simplified Arabic"/>
          <w:sz w:val="32"/>
          <w:szCs w:val="32"/>
          <w:rtl/>
        </w:rPr>
        <w:t>سريعًا !!</w:t>
      </w:r>
      <w:proofErr w:type="gramEnd"/>
      <w:r w:rsidRPr="00906F59">
        <w:rPr>
          <w:rFonts w:ascii="Simplified Arabic" w:hAnsi="Simplified Arabic" w:cs="Simplified Arabic"/>
          <w:sz w:val="32"/>
          <w:szCs w:val="32"/>
          <w:rtl/>
        </w:rPr>
        <w:t xml:space="preserve"> وها هي الساعاتُ تمرُّ، والأيامُ تجرِى مِن وراءِهَا، أوشكَ رمضانُ على الانتهاءِ، كنَّا بالأمسِ القريبِ نتلقّى التهانِي بقدومهِ، ونسألُ اللهَ بلوغَهُ، واليومُ نتلقَّى التعازِي برحيلهِ، ونسألُ اللهَ قبولَهُ.. كنَّا في شوقٍ للقائهِ، نتحرَّى رؤيةَ هلالهِ، ونتلقّى التهانِي بمقدمهِ، وها نحن في آخرِ ساعاتهِ، نتهيأُ لوداعهِ، وهذه الجمعةُ الأخيرة </w:t>
      </w:r>
      <w:proofErr w:type="gramStart"/>
      <w:r w:rsidRPr="00906F59">
        <w:rPr>
          <w:rFonts w:ascii="Simplified Arabic" w:hAnsi="Simplified Arabic" w:cs="Simplified Arabic"/>
          <w:sz w:val="32"/>
          <w:szCs w:val="32"/>
          <w:rtl/>
        </w:rPr>
        <w:t>منه ،</w:t>
      </w:r>
      <w:proofErr w:type="gramEnd"/>
      <w:r w:rsidRPr="00906F59">
        <w:rPr>
          <w:rFonts w:ascii="Simplified Arabic" w:hAnsi="Simplified Arabic" w:cs="Simplified Arabic"/>
          <w:sz w:val="32"/>
          <w:szCs w:val="32"/>
          <w:rtl/>
        </w:rPr>
        <w:t xml:space="preserve"> فسبحانَ مُصَرِّفِ الشهورِ والأعوامِ، سبحانَ مدبرِ الليالِي والأيامِ، سبحانَ الذي كتبَ الفناءَ والموتَ على جميعِ خلقهِ وهو الحيُّ الباقِي الذي لا يموت ﴿كُلُّ مَنْ عَلَيْهَا فَانٍ * وَيَبْقَى وَجْهُ رَبِّكَ ذُو الْجَلَالِ وَالْإِكْرَامِ﴾ (الرحمن: 26، 27). فو اللهِ إنَّ قلوبَ الصالحين إلى هذا الشهرِ تحنُّ، ومِن ألمِ فراقهِ تئنُّ، وكيفَ لا؟ وقد نزلتْ فيه رحمةُ ربِّ العالمين؟ كيف لا تتألمُ قلوبُ المحبين على فراقهِ وهم لا يعلمون هل يعيشون حتى يحضرونَه مرةً أُخرى أم لا، فإنْ لم نحسنْ استقبالَهُ يا سادةٌ فلنحسنْ </w:t>
      </w:r>
      <w:r w:rsidRPr="00906F59">
        <w:rPr>
          <w:rFonts w:ascii="Simplified Arabic" w:hAnsi="Simplified Arabic" w:cs="Simplified Arabic"/>
          <w:sz w:val="32"/>
          <w:szCs w:val="32"/>
          <w:rtl/>
        </w:rPr>
        <w:lastRenderedPageBreak/>
        <w:t>توديعَهُ، فالعبرةُ بكمالِ النهايةِ لا بنقصِ البدايةِ (فالعبرةُ بالخواتيمِ)، فطُوبَي لِمَن أدركَ رمضانَ وغُفرَ له، وطوبَي لمَن أدركَ رمضانَ واُعتقتْ رقبتُهُ مِن النارِ، وخابَ وخسرَ مَن أدركَ رمضانَ ولم يُغفرْ له، خابَ وخسرَ مَن أدركَ رمضانَ ولم تُعتقْ رقبتهُ مِن النارِ</w:t>
      </w:r>
      <w:proofErr w:type="gramStart"/>
      <w:r w:rsidRPr="00906F59">
        <w:rPr>
          <w:rFonts w:ascii="Simplified Arabic" w:hAnsi="Simplified Arabic" w:cs="Simplified Arabic"/>
          <w:sz w:val="32"/>
          <w:szCs w:val="32"/>
          <w:rtl/>
        </w:rPr>
        <w:t>. .</w:t>
      </w:r>
      <w:proofErr w:type="gramEnd"/>
      <w:r w:rsidRPr="00906F59">
        <w:rPr>
          <w:rFonts w:ascii="Simplified Arabic" w:hAnsi="Simplified Arabic" w:cs="Simplified Arabic"/>
          <w:sz w:val="32"/>
          <w:szCs w:val="32"/>
          <w:rtl/>
        </w:rPr>
        <w:t>. صعِد النَّبيُّ ﷺ المنبرَ ، فقال : آمين ، آمين ، آمين ، فلمَّا نزلَ سُئِلَ عن ذلك ، فقال : أتاني جبريلُ ، فقال : رغِمَ أنفُ امرئٍ أدرك رمضانَ فلم يُغفرْ له ، قُلْ : آمين ، فقلتُ : آمين ، ورغِمَ أنفُ امرئٍ ذُكِرتَ عنده فلم يُصلِّ عليك ، قُلْ : آمين ، فقلتُ : آمين ، ورغِمَ أنفُ رجلٍ أدرك والدَيْه أو أحدَهما فلم يُغفرْ له ، قُلْ : آمين ، فقلتُ : آمين)، ضيفٌ كريمٌ لا يزورنا إلا مرة كلَّ عام، يوشك أن يرحلَ، من الناس مَن أحسنَ وِفادته، ومِن الناس مَن أكرمَ زيارته، ومِن الناس مَن أجملَ ضيافته، ومِن الناس مَن أحسَن صيامَه وقيامَه، ومن الناس مَن رحلَ عنه رمضانُ وهو يَحملُ له أسوءَ الذكريات</w:t>
      </w:r>
      <w:r w:rsidRPr="00906F59">
        <w:rPr>
          <w:rFonts w:ascii="Simplified Arabic" w:hAnsi="Simplified Arabic" w:cs="Simplified Arabic"/>
          <w:sz w:val="32"/>
          <w:szCs w:val="32"/>
        </w:rPr>
        <w:t>.</w:t>
      </w:r>
    </w:p>
    <w:p w14:paraId="04C540B4"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يوشكُ رمضان على الانتهاء، فمن كان يعبدُ رمضان، فإنَّ رمضان يكاد ينتهي، ومَن كانَ يعبدُ الله، فإنَّ اللهَ حَيٌّ لا يموت: </w:t>
      </w:r>
      <w:proofErr w:type="gramStart"/>
      <w:r w:rsidRPr="00906F59">
        <w:rPr>
          <w:rFonts w:ascii="Simplified Arabic" w:hAnsi="Simplified Arabic" w:cs="Simplified Arabic"/>
          <w:sz w:val="32"/>
          <w:szCs w:val="32"/>
          <w:rtl/>
        </w:rPr>
        <w:t>﴿ مَا</w:t>
      </w:r>
      <w:proofErr w:type="gramEnd"/>
      <w:r w:rsidRPr="00906F59">
        <w:rPr>
          <w:rFonts w:ascii="Simplified Arabic" w:hAnsi="Simplified Arabic" w:cs="Simplified Arabic"/>
          <w:sz w:val="32"/>
          <w:szCs w:val="32"/>
          <w:rtl/>
        </w:rPr>
        <w:t xml:space="preserve"> عِنْدَكُمْ يَنْفَدُ وَمَا عِنْدَ اللَّهِ بَاقٍ وَلَنَجْزِيَنَّ الَّذِينَ صَبَرُوا أَجْرَهُمْ بِأَحْسَنِ مَا كَانُوا يَعْمَلُونَ ﴾ [النحل: 96]. رمضان يكاد ينتهي وهو يُسبغ علينا من نفحاته، ويُسدي علينا من رحماته، ويَغمرنا بشفاعته وحكمته وبيانه! رمضان يكاد ينتهي وهو يعلن فينا أن تقوى الله هي خيرُ تركةٍ تتركها لأولادك وأحفادك مِن بعدك: </w:t>
      </w:r>
      <w:proofErr w:type="gramStart"/>
      <w:r w:rsidRPr="00906F59">
        <w:rPr>
          <w:rFonts w:ascii="Simplified Arabic" w:hAnsi="Simplified Arabic" w:cs="Simplified Arabic"/>
          <w:sz w:val="32"/>
          <w:szCs w:val="32"/>
          <w:rtl/>
        </w:rPr>
        <w:t>﴿ وَلْيَخْشَ</w:t>
      </w:r>
      <w:proofErr w:type="gramEnd"/>
      <w:r w:rsidRPr="00906F59">
        <w:rPr>
          <w:rFonts w:ascii="Simplified Arabic" w:hAnsi="Simplified Arabic" w:cs="Simplified Arabic"/>
          <w:sz w:val="32"/>
          <w:szCs w:val="32"/>
          <w:rtl/>
        </w:rPr>
        <w:t xml:space="preserve"> الَّذِينَ لَوْ تَرَكُوا مِنْ خَلْفِهِمْ ذُرِّيَّةً ضِعَافًا خَافُوا عَلَيْهِمْ فَلْيَتَّقُوا اللَّهَ وَلْيَقُولُوا قَوْلًا سَدِيدًا ﴾ [النساء: 9].وللهِ درُّ القائلِ</w:t>
      </w:r>
      <w:r w:rsidRPr="00906F59">
        <w:rPr>
          <w:rFonts w:ascii="Simplified Arabic" w:hAnsi="Simplified Arabic" w:cs="Simplified Arabic"/>
          <w:sz w:val="32"/>
          <w:szCs w:val="32"/>
        </w:rPr>
        <w:t>:</w:t>
      </w:r>
    </w:p>
    <w:p w14:paraId="1E4FF975"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دقاتُ قلبِ المرءِ قائلـــةٌ له *** إنَّ الحياةَ دقـــــائقٌ وثوان</w:t>
      </w:r>
    </w:p>
    <w:p w14:paraId="7D21BC97"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فارفعْ لنفسِكَ قبلَ موتِكَ ذكرَهَا</w:t>
      </w:r>
      <w:r w:rsidRPr="00906F59">
        <w:rPr>
          <w:rFonts w:ascii="Simplified Arabic" w:hAnsi="Simplified Arabic" w:cs="Simplified Arabic"/>
          <w:sz w:val="32"/>
          <w:szCs w:val="32"/>
        </w:rPr>
        <w:t xml:space="preserve"> *** </w:t>
      </w:r>
      <w:r w:rsidRPr="00906F59">
        <w:rPr>
          <w:rFonts w:ascii="Simplified Arabic" w:hAnsi="Simplified Arabic" w:cs="Simplified Arabic"/>
          <w:sz w:val="32"/>
          <w:szCs w:val="32"/>
          <w:rtl/>
        </w:rPr>
        <w:t>فالذكرُ للإنسانِ عمرٌ ثان</w:t>
      </w:r>
    </w:p>
    <w:p w14:paraId="124CEAD0" w14:textId="77777777" w:rsidR="00906F59" w:rsidRPr="00906F59" w:rsidRDefault="00906F59" w:rsidP="00906F59">
      <w:pPr>
        <w:bidi/>
        <w:spacing w:after="120" w:line="240" w:lineRule="auto"/>
        <w:jc w:val="both"/>
        <w:rPr>
          <w:rFonts w:ascii="Simplified Arabic" w:hAnsi="Simplified Arabic" w:cs="Simplified Arabic"/>
          <w:sz w:val="32"/>
          <w:szCs w:val="32"/>
        </w:rPr>
      </w:pPr>
      <w:proofErr w:type="gramStart"/>
      <w:r w:rsidRPr="00906F59">
        <w:rPr>
          <w:rFonts w:ascii="Simplified Arabic" w:hAnsi="Simplified Arabic" w:cs="Simplified Arabic"/>
          <w:sz w:val="32"/>
          <w:szCs w:val="32"/>
          <w:rtl/>
        </w:rPr>
        <w:t>ثانيـًـــا :زكاةُ</w:t>
      </w:r>
      <w:proofErr w:type="gramEnd"/>
      <w:r w:rsidRPr="00906F59">
        <w:rPr>
          <w:rFonts w:ascii="Simplified Arabic" w:hAnsi="Simplified Arabic" w:cs="Simplified Arabic"/>
          <w:sz w:val="32"/>
          <w:szCs w:val="32"/>
          <w:rtl/>
        </w:rPr>
        <w:t xml:space="preserve"> الفطرِ وما أدراك ما زكاة ُالفطرِ؟</w:t>
      </w:r>
    </w:p>
    <w:p w14:paraId="2BD8EE14"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أيُّها </w:t>
      </w:r>
      <w:proofErr w:type="gramStart"/>
      <w:r w:rsidRPr="00906F59">
        <w:rPr>
          <w:rFonts w:ascii="Simplified Arabic" w:hAnsi="Simplified Arabic" w:cs="Simplified Arabic"/>
          <w:sz w:val="32"/>
          <w:szCs w:val="32"/>
          <w:rtl/>
        </w:rPr>
        <w:t>السادةُ :شَهْرُ</w:t>
      </w:r>
      <w:proofErr w:type="gramEnd"/>
      <w:r w:rsidRPr="00906F59">
        <w:rPr>
          <w:rFonts w:ascii="Simplified Arabic" w:hAnsi="Simplified Arabic" w:cs="Simplified Arabic"/>
          <w:sz w:val="32"/>
          <w:szCs w:val="32"/>
          <w:rtl/>
        </w:rPr>
        <w:t xml:space="preserve"> رَمَضَانَ المُبَارَكُ شَهْرٌ يُرَبِّي الأُمَّةَ عَلَى مُتَابَعَةِ سَيِّدِنَا رَسُولِ اللهِ صَلَّى اللهُ عَلَيْهِ وَسَلَّمَ، ويُرَبِّيهِمْ عَلَى الإِنْفَاقِ في سَبِيلِ اللهِ تَأَسِّيَاً بِهِ صَلَّى اللهُ عَلَيْهِ وَعلى </w:t>
      </w:r>
      <w:proofErr w:type="spellStart"/>
      <w:r w:rsidRPr="00906F59">
        <w:rPr>
          <w:rFonts w:ascii="Simplified Arabic" w:hAnsi="Simplified Arabic" w:cs="Simplified Arabic"/>
          <w:sz w:val="32"/>
          <w:szCs w:val="32"/>
          <w:rtl/>
        </w:rPr>
        <w:t>آلِهِ</w:t>
      </w:r>
      <w:proofErr w:type="spellEnd"/>
      <w:r w:rsidRPr="00906F59">
        <w:rPr>
          <w:rFonts w:ascii="Simplified Arabic" w:hAnsi="Simplified Arabic" w:cs="Simplified Arabic"/>
          <w:sz w:val="32"/>
          <w:szCs w:val="32"/>
          <w:rtl/>
        </w:rPr>
        <w:t xml:space="preserve"> وَصَحْبِهِ وَسَلَّمَ. روى الشيخان عَنِ ابْنِ عَبَّاسٍ رَضِيَ اللهُ عَنْهُمَا قَالَ: كَانَ النَّبِيُّ صَلَّى اللهُ عَلَيْهِ وَعَلَى </w:t>
      </w:r>
      <w:proofErr w:type="spellStart"/>
      <w:r w:rsidRPr="00906F59">
        <w:rPr>
          <w:rFonts w:ascii="Simplified Arabic" w:hAnsi="Simplified Arabic" w:cs="Simplified Arabic"/>
          <w:sz w:val="32"/>
          <w:szCs w:val="32"/>
          <w:rtl/>
        </w:rPr>
        <w:t>آلِهِ</w:t>
      </w:r>
      <w:proofErr w:type="spellEnd"/>
      <w:r w:rsidRPr="00906F59">
        <w:rPr>
          <w:rFonts w:ascii="Simplified Arabic" w:hAnsi="Simplified Arabic" w:cs="Simplified Arabic"/>
          <w:sz w:val="32"/>
          <w:szCs w:val="32"/>
          <w:rtl/>
        </w:rPr>
        <w:t xml:space="preserve"> وَصَحْبِهِ وَسَلَّمَ أَجْوَدَ النَّاسِ بِالخَيْرِ، وَكَانَ أَجْوَدُ مَا يَكُونُ فِي رَمَضَانَ حِينَ يَلْقَاهُ جِبْرِيلُ، وَكَانَ جِبْرِيلُ عَلَيْهِ السَّلاَمُ يَلْقَاهُ كُلَّ لَيْلَةٍ فِي رَمَضَانَ، حَتَّى يَنْسَلِخَ، يَعْرِضُ عَلَيْهِ النَّبِيُّ صَلَّى اللهُ عَلَيْهِ وَعَلَى </w:t>
      </w:r>
      <w:proofErr w:type="spellStart"/>
      <w:r w:rsidRPr="00906F59">
        <w:rPr>
          <w:rFonts w:ascii="Simplified Arabic" w:hAnsi="Simplified Arabic" w:cs="Simplified Arabic"/>
          <w:sz w:val="32"/>
          <w:szCs w:val="32"/>
          <w:rtl/>
        </w:rPr>
        <w:t>آلِهِ</w:t>
      </w:r>
      <w:proofErr w:type="spellEnd"/>
      <w:r w:rsidRPr="00906F59">
        <w:rPr>
          <w:rFonts w:ascii="Simplified Arabic" w:hAnsi="Simplified Arabic" w:cs="Simplified Arabic"/>
          <w:sz w:val="32"/>
          <w:szCs w:val="32"/>
          <w:rtl/>
        </w:rPr>
        <w:t xml:space="preserve"> وَصَحْبِهِ </w:t>
      </w:r>
      <w:r w:rsidRPr="00906F59">
        <w:rPr>
          <w:rFonts w:ascii="Simplified Arabic" w:hAnsi="Simplified Arabic" w:cs="Simplified Arabic"/>
          <w:sz w:val="32"/>
          <w:szCs w:val="32"/>
          <w:rtl/>
        </w:rPr>
        <w:lastRenderedPageBreak/>
        <w:t>وَسَلَّمَ القُرْآنَ، فَإِذَا لَقِيَهُ جِبْرِيلُ عَلَيْهِ السَّلاَمُ، كَانَ أَجْوَدَ بِالخَيْرِ مِنَ الرِّيحِ المُرْسَلَةِ)) وفي صحيحِ مسلمٍ كما في حديث أَنَسِ بْنِ مَالِكٍ قَالَ :قَالَ رَسُولُ اللَّهِ صَلَّى اللَّهُ عَلَيْهِ وَسَلَّمَ إ ما سُئِلَ رَسولُ اللهِ صَلَّى اللَّهُ عليه وسلَّمَ علَى الإسْلَامِ شيئًا إلَّا أَعْطَاهُ، قالَ: فَجَاءَهُ رَجُلٌ فأعْطَاهُ غَنَمًا بيْنَ جَبَلَيْنِ، فَرَجَعَ إلى قَوْمِهِ، فَقالَ: يا قَوْمِ أَسْلِمُوا، فإنَّ مُحَمَّدًا يُعْطِي عَطَاءً لا يَخْشَى الفَاقَةَ(وإياكَ والبخلَ، فالبخلُ ليس مطلوبًا ولا مرغوبًا، لذا استعاذَ منه النبيُّ صلَّى اللهُ عليه وسلم فقالَ كما في حديثِ أَنَسِ بْنِ مَالِكٍ قَالَ كَانَ النَّبِيُّ صَلَّى اللَّهُ عَلَيْهِ وَسَلَّمَ يَقُولُ اللَّهُمَّ إِنِّي أَعُوذُ بِكَ مِنْ الْهَمِّ وَالْحَزَنِ وَالْعَجْزِ وَالْكَسَلِ وَالْجُبْنِ وَالْبُخْلِ وَضَلَعِ الدَّيْنِ وَغَلَبَةِ الرِّجَالِ) فلماذا البخلُ والشحُّ عبادَ اللهِ مع أنَّ اللهَ تباركَ وتعالى يبغضُ البخيلَ في حياته كما في حديث عبدِ اللهِ بن عمروٍ قَالَ :قَالَ رَسُولُ اللَّهِ صَلَّى اللَّهُ عَلَيْهِ وَسَلَّمَ إيَّاكُم والشُّحَّ، فإنَّمَا هلَكَ مَن كانَ قبلَكُم بالشُّحِّ، أمرَهُم بالبخلِ فبخِلوا، وأمرَهُم بالقَطيعةِ فقطعوا، وأمرَهُم بالفجورِ ففجَروا( .رواه أبو داود)</w:t>
      </w:r>
      <w:r w:rsidRPr="00906F59">
        <w:rPr>
          <w:rFonts w:ascii="Simplified Arabic" w:hAnsi="Simplified Arabic" w:cs="Simplified Arabic"/>
          <w:sz w:val="32"/>
          <w:szCs w:val="32"/>
        </w:rPr>
        <w:t>)</w:t>
      </w:r>
    </w:p>
    <w:p w14:paraId="3C3237CD"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وشَهْرُ رَمَضَانَ أيها الأخيار ُ يُعَلِّمُ النَّاسَ الإِنْفَاقَ وَالعَطَاءَ، وَانْتِظَارَ الأَجْرِ مِنَ اللهِ تعالى، شَهْرُ رَمَضَانَ يَجْعَلُ نَفْسَ الصَّائِمِ نَفْسَاً سَخِيَّةً بِالخَيْرِ عَلَى غَيْرِهِ، وَهَذَا أَمْرٌ مَلْحُوظٌ، حَيْثُ نَرَى مُعَدَّلَ الإِنْفَاقِ في شَهْرِ رَمَضَانَ </w:t>
      </w:r>
      <w:proofErr w:type="spellStart"/>
      <w:r w:rsidRPr="00906F59">
        <w:rPr>
          <w:rFonts w:ascii="Simplified Arabic" w:hAnsi="Simplified Arabic" w:cs="Simplified Arabic"/>
          <w:sz w:val="32"/>
          <w:szCs w:val="32"/>
          <w:rtl/>
        </w:rPr>
        <w:t>يَرْتَفِعُ.لذا</w:t>
      </w:r>
      <w:proofErr w:type="spellEnd"/>
      <w:r w:rsidRPr="00906F59">
        <w:rPr>
          <w:rFonts w:ascii="Simplified Arabic" w:hAnsi="Simplified Arabic" w:cs="Simplified Arabic"/>
          <w:sz w:val="32"/>
          <w:szCs w:val="32"/>
          <w:rtl/>
        </w:rPr>
        <w:t xml:space="preserve"> رَبَّى سَيِّدُنَا رَسُولُ اللهِ صَلَّى اللهُ عَلَيْهِ وَسَلَّمَ الأُمَّةَ عَلَى الجُودِ وَالكَرَمِ وَالسَّخَاءِ وَالعَطَاءِ، وَحَضَّ المَيْسُورِينَ عَلَى إِطْعَامِ الطَّعَامِ وَإِفْطَارِ الصَّائِمِينَ، وَامْتَدَّتْ هَذِهِ التَّرْبِيَةُ حَتَّى شَمِلَتِ الفَقِيرَ مَعَ الغَنِيِّ في التَّدْرِيبِ عَلَى خُلُقِ العَطَاءِ فشّرع زكاة الفطر في رمضانَ فهي كسجودِ السهوِ بالنسبةِ للصلاةِ وكالدينِ بالنسبةِ للروحِ، وتُسمّى زكاةُ الرؤوسِ والأبدانِ، شُرعتْ زكاةُ الفطرِ تطهيرًا للنفسِ مِن أدرانِ الشحِّ، وتطهيرًا للصائمِ مِن اللغوِ والرفثِ، ومواساةً للفقراءِ والمساكين، وإظهارًا لشكرِ نعمةِ اللهِ تعالى على العبدِ بإتمامِ صيامِ شهرِ رمضانَ وقيامهِ، وفعلِ ما تيسرَ مِن الأعمالِ الصالحةِ فيهِ. وفرضَ رسولُ اللهِ ﷺ زكاةَ الفطرِ علينَا؛ لأجلِ إدخالِ السرورِ على الفقراءِ، وتطهيرًا للصائمِ مِن اللغوِ والرفثِ. روى أبو داودَ بسندٍ حسنٍ عَنِ ابْنِ عَبَّاسٍ رَضِيَ اللهُ عَنْهُمَا، قَالَ: «فَرَضَ رَسُولُ اللهِ ﷺ زَكَاةَ الفِطْرِ طُهْرَةً لِلصَّائِمِ مِنَ اللَّغْوِ وَالرَّفَثِ، وَطُعْمَةً لِلْمَسَاكِينِ، مَنْ أَدَّاهَا قَبْلَ الصَّلَاةِ، فَهِيَ زَكَاةٌ مَقْبُولَةٌ، وَمَنْ أَدَّاهَا بَعْدَ الصَّلَاةِ، فَهِيَ صَدَقَةٌ مِنَ الصَّدَقَات) وزكاةُ الفطرِ واجبةٌ تجبُ بالفطرِ مِن رمضانَ قال تعالى: ﴿قَدْ أَفْلَحَ مَنْ تَزَكَّى﴾ [الأعلى: 14]؛ قال عمرُ بنُ عبدِ العزيزِ أي أخرجَ زكاةَ الفطرِ، وعن ابنِ عمرَ رضى اللهُ عنهما كما في </w:t>
      </w:r>
      <w:r w:rsidRPr="00906F59">
        <w:rPr>
          <w:rFonts w:ascii="Simplified Arabic" w:hAnsi="Simplified Arabic" w:cs="Simplified Arabic"/>
          <w:sz w:val="32"/>
          <w:szCs w:val="32"/>
          <w:rtl/>
        </w:rPr>
        <w:lastRenderedPageBreak/>
        <w:t>الصحيحين: “فَرَضَ رسولُ اللهِ ﷺ زَكَاةَ الْفِطْرِ مِنْ رَمَضَانَ عَلَى كُلِّ نَفْسٍ مِنَ الْمُسْلِمِينَ”. قال ابنُ المنذرِ: “وأجمعُوا على أنًّ صدقةَ الفطرِ فرضٌ”، فتجبُ زكاةُ الفطرِ على كلِّ مسلمٍ: حرٍّ أو عبدٍ، أو رجلٍ أو امرأةٍ، صغيرٍ أو كبيرٍ. لحديث (فَرَضَ رسولُ اللهِ ﷺ زَكَاةَ الْفِطْرِ مِنْ رَمَضَانَ عَلَى كُلِّ نَفْسٍ مِنَ الْمُسْلِمِينَ: حرٍّ أو عبدٍ، أو رجلٍ أو امرأةٍ، صغيرٍ أو كبيرٍ))، ومقدارُهًا صاعٌ، كما في حديثِ ابنِ عمرَ: “فَرَضَ رَسُولُ اللَّهِ ﷺ زَكَاةَ الْفِطْرِ صَاعًا مِنْ تَمْرٍ أَوْ صَاعًا مِنْ شَعِيرٍ</w:t>
      </w:r>
      <w:r w:rsidRPr="00906F59">
        <w:rPr>
          <w:rFonts w:ascii="Simplified Arabic" w:hAnsi="Simplified Arabic" w:cs="Simplified Arabic"/>
          <w:sz w:val="32"/>
          <w:szCs w:val="32"/>
        </w:rPr>
        <w:t>)</w:t>
      </w:r>
      <w:r w:rsidRPr="00906F59">
        <w:rPr>
          <w:rFonts w:ascii="Simplified Arabic" w:hAnsi="Simplified Arabic" w:cs="Simplified Arabic"/>
          <w:sz w:val="32"/>
          <w:szCs w:val="32"/>
          <w:rtl/>
        </w:rPr>
        <w:t>، والصاعُ بالكيلُو هو ما بينَ اثنين كيلو ونصف إلى ثلاثة كيلو تقريبًا. والأصلُ في إخراجِهَا أنْ تكونَ طعامًا، ففي حديثِ أبي سَعِيدٍ الْخُدْرِيّ يَقُولُ: “كُنَّا نُخْرِجُ زَكَاةَ الْفِطْرِ صَاعًا مِنْ طَعَامٍ أَوْ صَاعًا مِنْ شَعِيرٍ أَوْ صَاعًا مِنْ تَمْرٍ أَوْ صَاعًا مِنْ أَقِطٍ أَوْ صَاعًا مِنْ زَبِيبٍ”. ويجوزُ إخراجُهَا قيمةً أو نقدًا كما قال أبو حنيفةَ الثوري وغيرُهُ، وخاصةً إذا كانت الضرورةُ داعيةً إلى هذا ِ…</w:t>
      </w:r>
      <w:proofErr w:type="gramStart"/>
      <w:r w:rsidRPr="00906F59">
        <w:rPr>
          <w:rFonts w:ascii="Simplified Arabic" w:hAnsi="Simplified Arabic" w:cs="Simplified Arabic"/>
          <w:sz w:val="32"/>
          <w:szCs w:val="32"/>
          <w:rtl/>
        </w:rPr>
        <w:t>..ويجوزُ</w:t>
      </w:r>
      <w:proofErr w:type="gramEnd"/>
      <w:r w:rsidRPr="00906F59">
        <w:rPr>
          <w:rFonts w:ascii="Simplified Arabic" w:hAnsi="Simplified Arabic" w:cs="Simplified Arabic"/>
          <w:sz w:val="32"/>
          <w:szCs w:val="32"/>
          <w:rtl/>
        </w:rPr>
        <w:t xml:space="preserve"> تعجيلُ صدقةِ الفطرِ قبلَ العيدِ بيومٍ، أو يومين. قال ابنُ عمرَ رضي اللهُ عنهما: أمرنَا رسولُ اللهِ ﷺ بزكاةِ الفطرِ، أنْ تُؤدّى قبلَ خروجِ الناسِ إلى الصلاةِ. قال نافعٌ: وكان ابنُ عمرَ يؤديهَا، قبل ذلك، باليومِ، أو اليومين. كما تجبُ زكاةَ الفطرِ على الفقيرِ إذا كانتْ فائضةً عن حاجتهِ وحاجةِ مَن يعولُ، لِمَا رواهُ أحمدُ و أبو داود عن ثعلبةَ عن أبي صغيرٍ عن أبيهِ أنّ رسولَ اللهِ ﷺ قال: «أدُّوا صدقةَ الفطرِ صاعًا مِن قمحٍ أو قال برٍّ عن كلِّ إنسانٍ صغيرٍ أو كبيرٍ حرٍّ أو مملوكٍ غني أو فقيرٍ ذكرٍ أو أنثى أمّا غنييكٌم فيزكيه اللهُ، وأمّا فقيرُكُم فيردُّ اللهُ عليهِ أكثرَ مِمّا أعطَى)، والأصلُ أنْ تُخرجَ زكاةُ الفطرِ في البلدِ الذي وجبتْ فيهِ على </w:t>
      </w:r>
      <w:proofErr w:type="spellStart"/>
      <w:r w:rsidRPr="00906F59">
        <w:rPr>
          <w:rFonts w:ascii="Simplified Arabic" w:hAnsi="Simplified Arabic" w:cs="Simplified Arabic"/>
          <w:sz w:val="32"/>
          <w:szCs w:val="32"/>
          <w:rtl/>
        </w:rPr>
        <w:t>المُزكِّي</w:t>
      </w:r>
      <w:proofErr w:type="spellEnd"/>
      <w:r w:rsidRPr="00906F59">
        <w:rPr>
          <w:rFonts w:ascii="Simplified Arabic" w:hAnsi="Simplified Arabic" w:cs="Simplified Arabic"/>
          <w:sz w:val="32"/>
          <w:szCs w:val="32"/>
          <w:rtl/>
        </w:rPr>
        <w:t>، إلَّا أنْ يكونَ البلدُ الذي وجبتْ فيهِ ليسَ بهِ فقراءُ فيجوزُ إخراجُهَا في بلدٍ آخر قريبٍ، ونقلُهَا للضرورةِ</w:t>
      </w:r>
      <w:r w:rsidRPr="00906F59">
        <w:rPr>
          <w:rFonts w:ascii="Simplified Arabic" w:hAnsi="Simplified Arabic" w:cs="Simplified Arabic"/>
          <w:sz w:val="32"/>
          <w:szCs w:val="32"/>
        </w:rPr>
        <w:t>.</w:t>
      </w:r>
    </w:p>
    <w:p w14:paraId="6D9398B3"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فاللهَ اللهَ في الإنفاقِ، اللهَ اللهَ في البرِّ، اللهَ اللهَ في إخراجِ </w:t>
      </w:r>
      <w:proofErr w:type="spellStart"/>
      <w:r w:rsidRPr="00906F59">
        <w:rPr>
          <w:rFonts w:ascii="Simplified Arabic" w:hAnsi="Simplified Arabic" w:cs="Simplified Arabic"/>
          <w:sz w:val="32"/>
          <w:szCs w:val="32"/>
          <w:rtl/>
        </w:rPr>
        <w:t>الزكواتِ</w:t>
      </w:r>
      <w:proofErr w:type="spellEnd"/>
      <w:r w:rsidRPr="00906F59">
        <w:rPr>
          <w:rFonts w:ascii="Simplified Arabic" w:hAnsi="Simplified Arabic" w:cs="Simplified Arabic"/>
          <w:sz w:val="32"/>
          <w:szCs w:val="32"/>
          <w:rtl/>
        </w:rPr>
        <w:t xml:space="preserve"> والصدقاتِ، اللهَ اللهَ في التكافلِ والتراحمِ والتعاونِ، قالَ جلَّ وعلا: (لَنْ تَنَالُوا الْبِرَّ حَتَّى تُنْفِقُوا مِمَّا تُحِبُّونَ وَمَا تُنْفِقُوا مِنْ شَيْءٍ فَإِنَّ اللَّهَ بِهِ عَلِيمٌ) (آل عمران/92)، ولَا تَحْتَقِرُوا مِنَ المَعْرُوفِ شَيْئًا، مَهْمَا كَانَ قَلِيلًا، فَرُبَّ مَبْلَغٍ قَلِيلٍ تُنْفِقُهُ مَعَ إِخْلَاصِكَ للهِ تعالى يَتَقَبَّلُهُ اللهُ تعالى مِنْكَ، وَيُرَبِّيهِ لَكَ حَتَّى يَكُونَ مِثْلَ جَبَلِ أُحُدٍ، روى الإمام البخاري عَنْ أَبِي هُرَيْرَةَ رَضِيَ اللهُ عَنْهُ قَالَ: قَالَ رَسُولُ اللهِ صَلَّى اللهُ عَلَيْهِ وَعَلَى </w:t>
      </w:r>
      <w:proofErr w:type="spellStart"/>
      <w:r w:rsidRPr="00906F59">
        <w:rPr>
          <w:rFonts w:ascii="Simplified Arabic" w:hAnsi="Simplified Arabic" w:cs="Simplified Arabic"/>
          <w:sz w:val="32"/>
          <w:szCs w:val="32"/>
          <w:rtl/>
        </w:rPr>
        <w:t>آلِهِ</w:t>
      </w:r>
      <w:proofErr w:type="spellEnd"/>
      <w:r w:rsidRPr="00906F59">
        <w:rPr>
          <w:rFonts w:ascii="Simplified Arabic" w:hAnsi="Simplified Arabic" w:cs="Simplified Arabic"/>
          <w:sz w:val="32"/>
          <w:szCs w:val="32"/>
          <w:rtl/>
        </w:rPr>
        <w:t xml:space="preserve"> وَصَحْبِهِ وَسَلَّمَ: «مَنْ تَصَدَّقَ بِعَدْلِ تَمْرَةٍ مِنْ كَسْبٍ طَيِّبٍ، وَلَا يَقْبَلُ اللهُ إِلَّا الطَّيِّبَ، وَإِنَّ اللهَ يَتَقَبَّلُهَا بِيَمِينِهِ، ثُمَّ يُرَبِّيهَا لِصَاحِبِهِ، كَمَا يُرَبِّي أَحَدُكُمْ فَلُوَّهُ (مُهْرَهُ، وَهُوَ الصَّغِيرُ مِنَ الخَيْلِ) حَتَّى تَكُونَ مِثْلَ الجَبَلِ</w:t>
      </w:r>
      <w:r w:rsidRPr="00906F59">
        <w:rPr>
          <w:rFonts w:ascii="Simplified Arabic" w:hAnsi="Simplified Arabic" w:cs="Simplified Arabic"/>
          <w:sz w:val="32"/>
          <w:szCs w:val="32"/>
        </w:rPr>
        <w:t>».</w:t>
      </w:r>
    </w:p>
    <w:p w14:paraId="5255F413"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lastRenderedPageBreak/>
        <w:t xml:space="preserve">زكاةُ الفطرِ وما أدراك ما زكاةُ </w:t>
      </w:r>
      <w:proofErr w:type="gramStart"/>
      <w:r w:rsidRPr="00906F59">
        <w:rPr>
          <w:rFonts w:ascii="Simplified Arabic" w:hAnsi="Simplified Arabic" w:cs="Simplified Arabic"/>
          <w:sz w:val="32"/>
          <w:szCs w:val="32"/>
          <w:rtl/>
        </w:rPr>
        <w:t>الفطرِ ؟</w:t>
      </w:r>
      <w:proofErr w:type="gramEnd"/>
      <w:r w:rsidRPr="00906F59">
        <w:rPr>
          <w:rFonts w:ascii="Simplified Arabic" w:hAnsi="Simplified Arabic" w:cs="Simplified Arabic"/>
          <w:sz w:val="32"/>
          <w:szCs w:val="32"/>
          <w:rtl/>
        </w:rPr>
        <w:t xml:space="preserve"> لما امتلأت قلوبُ بالمؤمنينِ بالرحمةِ امتدتْ أيديهم بالصدقةِ، فاستحقوا بذلك الدخول في رحمةِ الرحمنِ جلّ جلالُّه، فالصدقةُ من أعظمِ أسبابِ دخولِ العبدِ في رحمةِ اللهِ جل وعلا في الدنيا والآخرة، قال جل وعلا: { وَرَحْمَتِي وَسِعَتْ كُلَّ شَيْءٍ فَسَأَكْتُبُهَا لِلَّذِينَ يَتَّقُونَ وَيُؤْتُونَ الزَّكَاةَ وَالَّذِينَ هُمْ بِآيَاتِنَا يُؤْمِنُونَ } [الأعراف: 156] وقال جل وعلا{ وَأَقِيمُوا الصَّلَاةَ وَآتُوا الزَّكَاةَ وَأَطِيعُوا الرَّسُولَ لَعَلَّكُمْ تُرْحَمُونَ } [النور: 56]وعَنْ عَبْدِ اللَّهِ بْنِ عَمْرٍو -رضى الله عنهما- قَالَ: قَالَ رَسُولُ اللَّهِ -صلى الله عليه وسلم-: (الرَّاحِمُونَ يَرْحَمُهُمُ الرَّحْمَنُ، ارْحَمُوا مَنْ فِي الأَرْضِ يَرْحَمْكُمْ مَنْ فِي السَّمَاء).وعَنْ جَرِيرِ بْنِ عَبْدِ اللهِ -رضى الله عنه- قَالَ: قَالَ رَسُولُ اللهِ -صلى الله عليه وسلم-: (مَنْ لَا يَرْحَمِ النَّاسَ، لَا يَرْحَمْهُ اللهُ عَزَّ وَجَلَّ)</w:t>
      </w:r>
    </w:p>
    <w:p w14:paraId="46817038"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زكاةُ الفطرِ وما أدراك ما زكاةُ </w:t>
      </w:r>
      <w:proofErr w:type="gramStart"/>
      <w:r w:rsidRPr="00906F59">
        <w:rPr>
          <w:rFonts w:ascii="Simplified Arabic" w:hAnsi="Simplified Arabic" w:cs="Simplified Arabic"/>
          <w:sz w:val="32"/>
          <w:szCs w:val="32"/>
          <w:rtl/>
        </w:rPr>
        <w:t>الفطرِ ؟</w:t>
      </w:r>
      <w:proofErr w:type="gramEnd"/>
      <w:r w:rsidRPr="00906F59">
        <w:rPr>
          <w:rFonts w:ascii="Simplified Arabic" w:hAnsi="Simplified Arabic" w:cs="Simplified Arabic"/>
          <w:sz w:val="32"/>
          <w:szCs w:val="32"/>
          <w:rtl/>
        </w:rPr>
        <w:t xml:space="preserve"> سببٌ مِن أسبابِ النجاةِ مِن النارِ كما قالَ نبيُّنَا صلِّى اللهُ عليه وسلمَ)) اتقُوا النَّارَ وَلَوْ بِشِقِّ تَمْرَةٍ فَإِنْ لَمْ تَجِدْ فَبِكَلِمَةٍ طَيِّبَةٍ) رواه البخاريُّ. وعن عَدِىِّ بْنِ حَاتِمٍ قَالَ </w:t>
      </w:r>
      <w:proofErr w:type="spellStart"/>
      <w:r w:rsidRPr="00906F59">
        <w:rPr>
          <w:rFonts w:ascii="Simplified Arabic" w:hAnsi="Simplified Arabic" w:cs="Simplified Arabic"/>
          <w:sz w:val="32"/>
          <w:szCs w:val="32"/>
          <w:rtl/>
        </w:rPr>
        <w:t>قَالَ</w:t>
      </w:r>
      <w:proofErr w:type="spellEnd"/>
      <w:r w:rsidRPr="00906F59">
        <w:rPr>
          <w:rFonts w:ascii="Simplified Arabic" w:hAnsi="Simplified Arabic" w:cs="Simplified Arabic"/>
          <w:sz w:val="32"/>
          <w:szCs w:val="32"/>
          <w:rtl/>
        </w:rPr>
        <w:t xml:space="preserve"> رَسُولُ اللَّهِ -صلَّى اللهُ عليه وسلمَ- </w:t>
      </w:r>
      <w:proofErr w:type="gramStart"/>
      <w:r w:rsidRPr="00906F59">
        <w:rPr>
          <w:rFonts w:ascii="Simplified Arabic" w:hAnsi="Simplified Arabic" w:cs="Simplified Arabic"/>
          <w:sz w:val="32"/>
          <w:szCs w:val="32"/>
          <w:rtl/>
        </w:rPr>
        <w:t>« مَا</w:t>
      </w:r>
      <w:proofErr w:type="gramEnd"/>
      <w:r w:rsidRPr="00906F59">
        <w:rPr>
          <w:rFonts w:ascii="Simplified Arabic" w:hAnsi="Simplified Arabic" w:cs="Simplified Arabic"/>
          <w:sz w:val="32"/>
          <w:szCs w:val="32"/>
          <w:rtl/>
        </w:rPr>
        <w:t xml:space="preserve"> مِنْكُمْ مِنْ أَحَدٍ إِلاَّ سَيُكَلِّمُهُ اللَّهُ لَيْسَ بَيْنَهُ وَبَيْنَهُ تُرْجُمَانٌ فَيَنْظُرُ أَيْمَنَ مِنْهُ فَلاَ يَرَى إِلاَّ مَا قَدَّمَ وَيَنْظُرُ أَشْأَمَ مِنْهُ فَلاَ يَرَى إِلاَّ مَا قَدَّمَ وَيَنْظُرُ بَيْنَ يَدَيْهِ فَلاَ يَرَى إِلاَّ النَّارَ تِلْقَاءَ وَجْهِهِ فَاتَّقُوا النَّارَ وَلَوْ بِشِقِّ تَمْرَةٍ »رواه مسلم</w:t>
      </w:r>
    </w:p>
    <w:p w14:paraId="6EBADCB9"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زكاةُ الفطرِ وما أدراك ما زكاةُ </w:t>
      </w:r>
      <w:proofErr w:type="gramStart"/>
      <w:r w:rsidRPr="00906F59">
        <w:rPr>
          <w:rFonts w:ascii="Simplified Arabic" w:hAnsi="Simplified Arabic" w:cs="Simplified Arabic"/>
          <w:sz w:val="32"/>
          <w:szCs w:val="32"/>
          <w:rtl/>
        </w:rPr>
        <w:t>الفطرِ ؟</w:t>
      </w:r>
      <w:proofErr w:type="gramEnd"/>
      <w:r w:rsidRPr="00906F59">
        <w:rPr>
          <w:rFonts w:ascii="Simplified Arabic" w:hAnsi="Simplified Arabic" w:cs="Simplified Arabic"/>
          <w:sz w:val="32"/>
          <w:szCs w:val="32"/>
          <w:rtl/>
        </w:rPr>
        <w:t xml:space="preserve"> تحققُ التكافلِ الاجتماعيِّ بينَ أفرادِ المجتمعِ </w:t>
      </w:r>
      <w:proofErr w:type="spellStart"/>
      <w:r w:rsidRPr="00906F59">
        <w:rPr>
          <w:rFonts w:ascii="Simplified Arabic" w:hAnsi="Simplified Arabic" w:cs="Simplified Arabic"/>
          <w:sz w:val="32"/>
          <w:szCs w:val="32"/>
          <w:rtl/>
        </w:rPr>
        <w:t>ياسادةٌ</w:t>
      </w:r>
      <w:proofErr w:type="spellEnd"/>
      <w:r w:rsidRPr="00906F59">
        <w:rPr>
          <w:rFonts w:ascii="Simplified Arabic" w:hAnsi="Simplified Arabic" w:cs="Simplified Arabic"/>
          <w:sz w:val="32"/>
          <w:szCs w:val="32"/>
          <w:rtl/>
        </w:rPr>
        <w:t xml:space="preserve">، حيثُ إنّ الزكاةَ التي يُخرجُهَا المسلمُ كفيلةٌ بأنْ تُشعرَهُ بواجبهِ في النهوضِ بمجتمعِهِ والمشاركةِ في تحمّلِ المصاعبِ التي </w:t>
      </w:r>
      <w:proofErr w:type="spellStart"/>
      <w:r w:rsidRPr="00906F59">
        <w:rPr>
          <w:rFonts w:ascii="Simplified Arabic" w:hAnsi="Simplified Arabic" w:cs="Simplified Arabic"/>
          <w:sz w:val="32"/>
          <w:szCs w:val="32"/>
          <w:rtl/>
        </w:rPr>
        <w:t>يواجهُهَا</w:t>
      </w:r>
      <w:proofErr w:type="spellEnd"/>
      <w:r w:rsidRPr="00906F59">
        <w:rPr>
          <w:rFonts w:ascii="Simplified Arabic" w:hAnsi="Simplified Arabic" w:cs="Simplified Arabic"/>
          <w:sz w:val="32"/>
          <w:szCs w:val="32"/>
          <w:rtl/>
        </w:rPr>
        <w:t xml:space="preserve">، وبذلك تكونُ سببًا في منعِ انتشارِ جرائمِ الفسادِ مِن القتلِ والنّهبِ والسرقةِ الناجمةِ مِن الفوارقِ الطبقيّةِ، فتعمُّ المحبةُ والمودّةُ في المجتمعِ، ويتحقّقُ فيه ما قالَهُ رسولُ اللهِ صَلَّى اللَّهُ عَلَيْهِ وَسَلَّمَ إذْ يقولُ كما في صحيحِ مسلمٍ مِن حديثِ النُّعْمَانِ بْنِ بَشِيرٍ قَالَ </w:t>
      </w:r>
      <w:proofErr w:type="spellStart"/>
      <w:r w:rsidRPr="00906F59">
        <w:rPr>
          <w:rFonts w:ascii="Simplified Arabic" w:hAnsi="Simplified Arabic" w:cs="Simplified Arabic"/>
          <w:sz w:val="32"/>
          <w:szCs w:val="32"/>
          <w:rtl/>
        </w:rPr>
        <w:t>قَالَ</w:t>
      </w:r>
      <w:proofErr w:type="spellEnd"/>
      <w:r w:rsidRPr="00906F59">
        <w:rPr>
          <w:rFonts w:ascii="Simplified Arabic" w:hAnsi="Simplified Arabic" w:cs="Simplified Arabic"/>
          <w:sz w:val="32"/>
          <w:szCs w:val="32"/>
          <w:rtl/>
        </w:rPr>
        <w:t xml:space="preserve"> رَسُولُ اللَّهِ صَلَّى اللَّهُ عَلَيْهِ وَسَلَّمَ مَثَلُ الْمُؤْمِنِينَ فِي تَوَادِّهِمْ وَتَرَاحُمِهِمْ وَتَعَاطُفِهِمْ مَثَلُ الْجَسَدِ إِذَا اشْتَكَى مِنْهُ عُضْوٌ تَدَاعَى لَهُ سَائِرُ الْجَسَدِ بِالسَّهَرِ وَالْحُمَّى) وسدِّ حاجةِ الفقراءِ والمساكين وصونِ كرامتِهِم، وإدخالِ البهجةِ والسُّرورِ إلى قلوبِهِم، كما قالَ ربُّنَا (وَالَّذِينَ فِي أَمْوَالِهِمْ حَقٌّ مَّعْلُومٌ* لِّلسَّائِلِ وَالْمَحْرُومِ) والقضاءِ على البطالةِ وقلّةِ العملِ بينَ أفرادِ المجتمعِ، وذلك لأنَّ الزكاةَ تقضِي على أهمِّ أسبابِهَا، وهو الفقرُ والحاجةُ، فيحقُّ للفقيرِ أخذَ مقدارٍ مِن مالِ الزكاةِ الذي يُمكّنُهُ مِن القيامِ بما </w:t>
      </w:r>
      <w:r w:rsidRPr="00906F59">
        <w:rPr>
          <w:rFonts w:ascii="Simplified Arabic" w:hAnsi="Simplified Arabic" w:cs="Simplified Arabic"/>
          <w:sz w:val="32"/>
          <w:szCs w:val="32"/>
          <w:rtl/>
        </w:rPr>
        <w:lastRenderedPageBreak/>
        <w:t>يوافقُ ويتلاءمُ مع خبرتِهِ مِن الأعمالِ ليكتفِي بهِ وليعيشَ عيشةً هنيئةً في مجتمعٍ متماسكٍ مترابطٍ ينعمُ أفرادُهُ بالحبِّ والمودةِ والوفاقِ قالَ ربُّنَا: ﴿ إِنَّمَا الْمُؤْمِنُونَ إِخْوَةٌ ﴾ [الحجرات:10،</w:t>
      </w:r>
    </w:p>
    <w:p w14:paraId="11B290E2"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وأفضلُ الناسِ ما بينَ الورَى رجلٌ *** تُقضَى على يدهِ للناسِ حاجاتُ</w:t>
      </w:r>
    </w:p>
    <w:p w14:paraId="0A6CE255"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لا تمنعنَّ يدَ المعروفِ عن أحدٍ *** ما دمتَ مقتدرًا فالعيشُ جناتُ</w:t>
      </w:r>
    </w:p>
    <w:p w14:paraId="0E337B26"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قد ماتَ قومٌ وما ماتتْ مكارمُهُم*** وعاشَ قومٌ وهُم في الناسِ أمواتُ</w:t>
      </w:r>
    </w:p>
    <w:p w14:paraId="680810FB"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وأرجئُ الحديثَ عنها إلى ما بعدَ جلسةِ الاستراحةِ أقولُ قولِي هذا واستغفرُ اللهَ لِي ولكُم </w:t>
      </w:r>
    </w:p>
    <w:p w14:paraId="18806585"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الخطبةُ الثانيةُ الحمدُ للهِ ولا حمدَ إلّا لهُ وبسمِ اللهِ ولا يُستعانُ إلّا بهِ، وَأَشْهَدُ أَنْ لا إِلَهَ إِلا اللَّهُ وَحْدَهُ لا شَرِيكَ لَه وَأَنَّ مُحَمَّدًا عَبْدُهُ وَرَسُولُهُ </w:t>
      </w:r>
      <w:r w:rsidRPr="00906F59">
        <w:rPr>
          <w:rFonts w:ascii="Simplified Arabic" w:hAnsi="Simplified Arabic" w:cs="Simplified Arabic"/>
          <w:sz w:val="32"/>
          <w:szCs w:val="32"/>
        </w:rPr>
        <w:t xml:space="preserve">…………………. </w:t>
      </w:r>
      <w:r w:rsidRPr="00906F59">
        <w:rPr>
          <w:rFonts w:ascii="Simplified Arabic" w:hAnsi="Simplified Arabic" w:cs="Simplified Arabic"/>
          <w:sz w:val="32"/>
          <w:szCs w:val="32"/>
          <w:rtl/>
        </w:rPr>
        <w:t>وبعدُ</w:t>
      </w:r>
    </w:p>
    <w:p w14:paraId="10C36E38"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ثالثًا وأخيرًا: العجلَ </w:t>
      </w:r>
      <w:proofErr w:type="spellStart"/>
      <w:r w:rsidRPr="00906F59">
        <w:rPr>
          <w:rFonts w:ascii="Simplified Arabic" w:hAnsi="Simplified Arabic" w:cs="Simplified Arabic"/>
          <w:sz w:val="32"/>
          <w:szCs w:val="32"/>
          <w:rtl/>
        </w:rPr>
        <w:t>العجل</w:t>
      </w:r>
      <w:proofErr w:type="spellEnd"/>
      <w:r w:rsidRPr="00906F59">
        <w:rPr>
          <w:rFonts w:ascii="Simplified Arabic" w:hAnsi="Simplified Arabic" w:cs="Simplified Arabic"/>
          <w:sz w:val="32"/>
          <w:szCs w:val="32"/>
          <w:rtl/>
        </w:rPr>
        <w:t xml:space="preserve"> َقبل انتهاءِ رمضان</w:t>
      </w:r>
      <w:r w:rsidRPr="00906F59">
        <w:rPr>
          <w:rFonts w:ascii="Simplified Arabic" w:hAnsi="Simplified Arabic" w:cs="Simplified Arabic"/>
          <w:sz w:val="32"/>
          <w:szCs w:val="32"/>
        </w:rPr>
        <w:t xml:space="preserve"> </w:t>
      </w:r>
      <w:proofErr w:type="gramStart"/>
      <w:r w:rsidRPr="00906F59">
        <w:rPr>
          <w:rFonts w:ascii="Simplified Arabic" w:hAnsi="Simplified Arabic" w:cs="Simplified Arabic"/>
          <w:sz w:val="32"/>
          <w:szCs w:val="32"/>
        </w:rPr>
        <w:t>َ !!!</w:t>
      </w:r>
      <w:proofErr w:type="gramEnd"/>
    </w:p>
    <w:p w14:paraId="34681816"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أيُّها السادةُ: العجلَ </w:t>
      </w:r>
      <w:proofErr w:type="spellStart"/>
      <w:r w:rsidRPr="00906F59">
        <w:rPr>
          <w:rFonts w:ascii="Simplified Arabic" w:hAnsi="Simplified Arabic" w:cs="Simplified Arabic"/>
          <w:sz w:val="32"/>
          <w:szCs w:val="32"/>
          <w:rtl/>
        </w:rPr>
        <w:t>العجلَ</w:t>
      </w:r>
      <w:proofErr w:type="spellEnd"/>
      <w:r w:rsidRPr="00906F59">
        <w:rPr>
          <w:rFonts w:ascii="Simplified Arabic" w:hAnsi="Simplified Arabic" w:cs="Simplified Arabic"/>
          <w:sz w:val="32"/>
          <w:szCs w:val="32"/>
          <w:rtl/>
        </w:rPr>
        <w:t xml:space="preserve"> قبل انتهاءِ الأجلِ الغنيمةَ </w:t>
      </w:r>
      <w:proofErr w:type="spellStart"/>
      <w:r w:rsidRPr="00906F59">
        <w:rPr>
          <w:rFonts w:ascii="Simplified Arabic" w:hAnsi="Simplified Arabic" w:cs="Simplified Arabic"/>
          <w:sz w:val="32"/>
          <w:szCs w:val="32"/>
          <w:rtl/>
        </w:rPr>
        <w:t>الغنيمةَ</w:t>
      </w:r>
      <w:proofErr w:type="spellEnd"/>
      <w:r w:rsidRPr="00906F59">
        <w:rPr>
          <w:rFonts w:ascii="Simplified Arabic" w:hAnsi="Simplified Arabic" w:cs="Simplified Arabic"/>
          <w:sz w:val="32"/>
          <w:szCs w:val="32"/>
          <w:rtl/>
        </w:rPr>
        <w:t xml:space="preserve"> باغتنام ما بقى من أيام الرحمات والنفحات ، العجلَ </w:t>
      </w:r>
      <w:proofErr w:type="spellStart"/>
      <w:r w:rsidRPr="00906F59">
        <w:rPr>
          <w:rFonts w:ascii="Simplified Arabic" w:hAnsi="Simplified Arabic" w:cs="Simplified Arabic"/>
          <w:sz w:val="32"/>
          <w:szCs w:val="32"/>
          <w:rtl/>
        </w:rPr>
        <w:t>العجلَ</w:t>
      </w:r>
      <w:proofErr w:type="spellEnd"/>
      <w:r w:rsidRPr="00906F59">
        <w:rPr>
          <w:rFonts w:ascii="Simplified Arabic" w:hAnsi="Simplified Arabic" w:cs="Simplified Arabic"/>
          <w:sz w:val="32"/>
          <w:szCs w:val="32"/>
          <w:rtl/>
        </w:rPr>
        <w:t xml:space="preserve"> بالتوبة الاستغفارِ، العجلَ </w:t>
      </w:r>
      <w:proofErr w:type="spellStart"/>
      <w:r w:rsidRPr="00906F59">
        <w:rPr>
          <w:rFonts w:ascii="Simplified Arabic" w:hAnsi="Simplified Arabic" w:cs="Simplified Arabic"/>
          <w:sz w:val="32"/>
          <w:szCs w:val="32"/>
          <w:rtl/>
        </w:rPr>
        <w:t>العجلَ</w:t>
      </w:r>
      <w:proofErr w:type="spellEnd"/>
      <w:r w:rsidRPr="00906F59">
        <w:rPr>
          <w:rFonts w:ascii="Simplified Arabic" w:hAnsi="Simplified Arabic" w:cs="Simplified Arabic"/>
          <w:sz w:val="32"/>
          <w:szCs w:val="32"/>
          <w:rtl/>
        </w:rPr>
        <w:t xml:space="preserve"> فالدقائقُ تمرُّ، والساعاتُ تكرُّ، والليالي تتعاقبُ، الأيامُ تتسارَعُ، وكأن ما بين رؤية هلال رمضان ورؤية هلال العيد إلا عشية أو ضحاها، وصدق رَسُولُ اللَّهِ صَلَّى اللَّهُ عَلَيْهِ وَسَلَّمَ: لا تَقُومُ السَّاعَةُ حَتَّى َتَقَارَبَ الزَّمَانُ، فَتَكُونَ السَّنَةُ كَالشَّهْرِ، وَيَكُونَ الشَّهْرُ كَالْجُمُعَةِ، وَتَكُونَ الْجُمُعَةُ كَالْيَوْمِ، وَيَكُونَ الْيَوْمُ كَالسَّاعَةِ، وَتَكُونَ السَّاعَةُ كَاحْتِرَاقِ السَّعَفَة، والسعفة هي الْخُوصَةُ)) العجلَ </w:t>
      </w:r>
      <w:proofErr w:type="spellStart"/>
      <w:r w:rsidRPr="00906F59">
        <w:rPr>
          <w:rFonts w:ascii="Simplified Arabic" w:hAnsi="Simplified Arabic" w:cs="Simplified Arabic"/>
          <w:sz w:val="32"/>
          <w:szCs w:val="32"/>
          <w:rtl/>
        </w:rPr>
        <w:t>العجلَ</w:t>
      </w:r>
      <w:proofErr w:type="spellEnd"/>
      <w:r w:rsidRPr="00906F59">
        <w:rPr>
          <w:rFonts w:ascii="Simplified Arabic" w:hAnsi="Simplified Arabic" w:cs="Simplified Arabic"/>
          <w:sz w:val="32"/>
          <w:szCs w:val="32"/>
          <w:rtl/>
        </w:rPr>
        <w:t xml:space="preserve"> وتفكَّروا في سرعة مرور الليالي والأيام، وانقضاء الشهور والأعوام، واعلَموا أن بمرورها تنقص أعمارُكم، وتُطوى صحائفكم، وترفع أعمالُكم، وتقتربون من آخرتكم، وتُقبلون على ربكم، فبادروا بالتوبة والأعمال الصالحة، قبل انقضاء الفرص السانحة، والأوقات المربحة والأعمال الفالحة</w:t>
      </w:r>
      <w:r w:rsidRPr="00906F59">
        <w:rPr>
          <w:rFonts w:ascii="Simplified Arabic" w:hAnsi="Simplified Arabic" w:cs="Simplified Arabic"/>
          <w:sz w:val="32"/>
          <w:szCs w:val="32"/>
        </w:rPr>
        <w:t>.</w:t>
      </w:r>
    </w:p>
    <w:p w14:paraId="1870D13F"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فيا مَن أدركتم رمضانَ، هل أدَّيْتُم حقَّه؟ هل صُمْتُم إيمانًا واحْتسابًا؟ هل قُمْتُم إيمانًا واحتسابًا؟ هل عِشْتُم ليلَةَ القَدْر كما ينبغي؟ هل استثمرتم أوقاتكم؟! هل أخلصتُم لتنالوا البركة والمغفرة والسعادة والأجر العظيم؟! فطوبَى لشابٍّ نشأ في عبادة ربِّه طاعة لله، وطوبَى لرجلٍ ذَكَرَ الله خاليًا ففاضتْ عيناه، وطوبَى لفتاة أُمِرَتْ بالحجاب، فقالتْ: لبَّيك يا الله، وطوبَى لامْرأة أطاعتْ زوجَها، وصامتْ </w:t>
      </w:r>
      <w:r w:rsidRPr="00906F59">
        <w:rPr>
          <w:rFonts w:ascii="Simplified Arabic" w:hAnsi="Simplified Arabic" w:cs="Simplified Arabic"/>
          <w:sz w:val="32"/>
          <w:szCs w:val="32"/>
          <w:rtl/>
        </w:rPr>
        <w:lastRenderedPageBreak/>
        <w:t xml:space="preserve">شهرَها، وصلَّتْ خمْسَها حُبًّا في الله، وطُوبَى لِمَن أطْعمَ أفواهًا، وكسا أجسادًا، ورَحِمَ أيتامًا، ووَصَلَ أرحامًا، ونَصَرَ مظلومًا! طوبي للذين صبروا على الطاعة، صبَروا على العبادة، صبروا على الصيام، صبروا على القيام، صبروا على تلاوة القرآن، لا صبر الاستسلام، إنما صبرُ الاستعلاء، لا صبر القعود، إنما صبرُ النهوض، لا صبر الخمول والكسل، إنما صبرُ النشاط والعمل: </w:t>
      </w:r>
      <w:proofErr w:type="gramStart"/>
      <w:r w:rsidRPr="00906F59">
        <w:rPr>
          <w:rFonts w:ascii="Simplified Arabic" w:hAnsi="Simplified Arabic" w:cs="Simplified Arabic"/>
          <w:sz w:val="32"/>
          <w:szCs w:val="32"/>
          <w:rtl/>
        </w:rPr>
        <w:t>﴿ قُلْ</w:t>
      </w:r>
      <w:proofErr w:type="gramEnd"/>
      <w:r w:rsidRPr="00906F59">
        <w:rPr>
          <w:rFonts w:ascii="Simplified Arabic" w:hAnsi="Simplified Arabic" w:cs="Simplified Arabic"/>
          <w:sz w:val="32"/>
          <w:szCs w:val="32"/>
          <w:rtl/>
        </w:rPr>
        <w:t xml:space="preserve"> يَا عِبَادِ الَّذِينَ آمَنُوا اتَّقُوا رَبَّكُمْ لِلَّذِينَ أَحْسَنُوا فِي هَذِهِ الدُّنْيَا حَسَنَةٌ وَأَرْضُ اللَّهِ وَاسِعَةٌ إِنَّمَا يُوَفَّى الصَّابِرُونَ أَجْرَهُمْ بِغَيْرِ حِسَابٍ ﴾ [الزمر: 10]؛ أي: يغرفُ لهم من الحسنات غرْفًا</w:t>
      </w:r>
      <w:r w:rsidRPr="00906F59">
        <w:rPr>
          <w:rFonts w:ascii="Simplified Arabic" w:hAnsi="Simplified Arabic" w:cs="Simplified Arabic"/>
          <w:sz w:val="32"/>
          <w:szCs w:val="32"/>
        </w:rPr>
        <w:t>.</w:t>
      </w:r>
    </w:p>
    <w:p w14:paraId="3B181BC7"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المبادرةَ </w:t>
      </w:r>
      <w:proofErr w:type="spellStart"/>
      <w:r w:rsidRPr="00906F59">
        <w:rPr>
          <w:rFonts w:ascii="Simplified Arabic" w:hAnsi="Simplified Arabic" w:cs="Simplified Arabic"/>
          <w:sz w:val="32"/>
          <w:szCs w:val="32"/>
          <w:rtl/>
        </w:rPr>
        <w:t>المبادرة</w:t>
      </w:r>
      <w:proofErr w:type="spellEnd"/>
      <w:r w:rsidRPr="00906F59">
        <w:rPr>
          <w:rFonts w:ascii="Simplified Arabic" w:hAnsi="Simplified Arabic" w:cs="Simplified Arabic"/>
          <w:sz w:val="32"/>
          <w:szCs w:val="32"/>
          <w:rtl/>
        </w:rPr>
        <w:t xml:space="preserve"> َبتجديدِ التوبةِ، والرجوعِ إلى اللهِ، والندمِ على ما فرطتُ في جنبِ اللهِ، قالَ جلَّ وعلا: </w:t>
      </w:r>
      <w:proofErr w:type="gramStart"/>
      <w:r w:rsidRPr="00906F59">
        <w:rPr>
          <w:rFonts w:ascii="Simplified Arabic" w:hAnsi="Simplified Arabic" w:cs="Simplified Arabic"/>
          <w:sz w:val="32"/>
          <w:szCs w:val="32"/>
          <w:rtl/>
        </w:rPr>
        <w:t>( يَا</w:t>
      </w:r>
      <w:proofErr w:type="gramEnd"/>
      <w:r w:rsidRPr="00906F59">
        <w:rPr>
          <w:rFonts w:ascii="Simplified Arabic" w:hAnsi="Simplified Arabic" w:cs="Simplified Arabic"/>
          <w:sz w:val="32"/>
          <w:szCs w:val="32"/>
          <w:rtl/>
        </w:rPr>
        <w:t xml:space="preserve"> عِبَادِيَ الَّذِينَ أَسْرَفُوا عَلَى أَنْفُسِهِمْ لا تَقْنَطُوا مِنْ رَحْمَةِ اللَّهِ إِنَّ اللَّهَ يَغْفِرُ الذُّنُوبَ جَمِيعًا ) [ الزمر: 53]، فبابُ التوبةِ مفتوحٌ لا يغلقُ أبدًا، فهل مِن توبةٍ قبلَ فواتِ الأوانِ؟ فسبحانَ مَن يبسطُ يدهُ بالنهارِ ليتوبَ مسيءُ الليلِ، ويبسطُ يدهُ بالليلِ ليتوبَ مسيءُ النهارِ، هل مِن توبةٍ تمحُو الخطايا والذنوبَ؟ قال ربُّنَا</w:t>
      </w:r>
      <w:proofErr w:type="gramStart"/>
      <w:r w:rsidRPr="00906F59">
        <w:rPr>
          <w:rFonts w:ascii="Simplified Arabic" w:hAnsi="Simplified Arabic" w:cs="Simplified Arabic"/>
          <w:sz w:val="32"/>
          <w:szCs w:val="32"/>
          <w:rtl/>
        </w:rPr>
        <w:t>: )إِلا</w:t>
      </w:r>
      <w:proofErr w:type="gramEnd"/>
      <w:r w:rsidRPr="00906F59">
        <w:rPr>
          <w:rFonts w:ascii="Simplified Arabic" w:hAnsi="Simplified Arabic" w:cs="Simplified Arabic"/>
          <w:sz w:val="32"/>
          <w:szCs w:val="32"/>
          <w:rtl/>
        </w:rPr>
        <w:t xml:space="preserve"> مَنْ تَابَ وَآمَنَ وَعَمِلَ عَمَلاً صَالِحًا فَأُوْلَئِكَ يُبَدِّلُ اللَّهُ سَيِّئَاتِهِمْ حَسَنَاتٍ وَكَانَ اللَّهُ غَفُورًا رَحِيمًا } الفرقان:71</w:t>
      </w:r>
    </w:p>
    <w:p w14:paraId="26EE7C7C"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فيا أيُّها المسلمُ: فيا أيُّها </w:t>
      </w:r>
      <w:proofErr w:type="gramStart"/>
      <w:r w:rsidRPr="00906F59">
        <w:rPr>
          <w:rFonts w:ascii="Simplified Arabic" w:hAnsi="Simplified Arabic" w:cs="Simplified Arabic"/>
          <w:sz w:val="32"/>
          <w:szCs w:val="32"/>
          <w:rtl/>
        </w:rPr>
        <w:t>الموحدُ :لا</w:t>
      </w:r>
      <w:proofErr w:type="gramEnd"/>
      <w:r w:rsidRPr="00906F59">
        <w:rPr>
          <w:rFonts w:ascii="Simplified Arabic" w:hAnsi="Simplified Arabic" w:cs="Simplified Arabic"/>
          <w:sz w:val="32"/>
          <w:szCs w:val="32"/>
          <w:rtl/>
        </w:rPr>
        <w:t xml:space="preserve"> يكنْ آخرُ عهدِكَ بالصيامِ وقراءةِ القرآنِ وغيرِهِمَا مِن العباداتِ هو رمضانُ، واعلم أنَّ سيدَنَا رسولَ اللهِ –صلَّى اللهُ عليه وسلم- قد ندبَكَ إلى الاستمرارِ في الطاعةِ والعبادةِ. فالمداومةُ على العملِ الصالحِ شعارُ </w:t>
      </w:r>
      <w:proofErr w:type="gramStart"/>
      <w:r w:rsidRPr="00906F59">
        <w:rPr>
          <w:rFonts w:ascii="Simplified Arabic" w:hAnsi="Simplified Arabic" w:cs="Simplified Arabic"/>
          <w:sz w:val="32"/>
          <w:szCs w:val="32"/>
          <w:rtl/>
        </w:rPr>
        <w:t>المؤمنين .</w:t>
      </w:r>
      <w:proofErr w:type="gramEnd"/>
      <w:r w:rsidRPr="00906F59">
        <w:rPr>
          <w:rFonts w:ascii="Simplified Arabic" w:hAnsi="Simplified Arabic" w:cs="Simplified Arabic"/>
          <w:sz w:val="32"/>
          <w:szCs w:val="32"/>
          <w:rtl/>
        </w:rPr>
        <w:t xml:space="preserve">. بل ومِن أحبِّ القرباتِ إلى اللهِ ربِّ العالمين كما </w:t>
      </w:r>
      <w:proofErr w:type="spellStart"/>
      <w:r w:rsidRPr="00906F59">
        <w:rPr>
          <w:rFonts w:ascii="Simplified Arabic" w:hAnsi="Simplified Arabic" w:cs="Simplified Arabic"/>
          <w:sz w:val="32"/>
          <w:szCs w:val="32"/>
          <w:rtl/>
        </w:rPr>
        <w:t>فى</w:t>
      </w:r>
      <w:proofErr w:type="spellEnd"/>
      <w:r w:rsidRPr="00906F59">
        <w:rPr>
          <w:rFonts w:ascii="Simplified Arabic" w:hAnsi="Simplified Arabic" w:cs="Simplified Arabic"/>
          <w:sz w:val="32"/>
          <w:szCs w:val="32"/>
          <w:rtl/>
        </w:rPr>
        <w:t xml:space="preserve"> الصحيحين عن عائشةَ رضى اللهُ عنها أنَّ النبيَّ صلَّى اللهُ عليه و سلم </w:t>
      </w:r>
      <w:proofErr w:type="gramStart"/>
      <w:r w:rsidRPr="00906F59">
        <w:rPr>
          <w:rFonts w:ascii="Simplified Arabic" w:hAnsi="Simplified Arabic" w:cs="Simplified Arabic"/>
          <w:sz w:val="32"/>
          <w:szCs w:val="32"/>
          <w:rtl/>
        </w:rPr>
        <w:t>قال :</w:t>
      </w:r>
      <w:proofErr w:type="gramEnd"/>
      <w:r w:rsidRPr="00906F59">
        <w:rPr>
          <w:rFonts w:ascii="Simplified Arabic" w:hAnsi="Simplified Arabic" w:cs="Simplified Arabic"/>
          <w:sz w:val="32"/>
          <w:szCs w:val="32"/>
          <w:rtl/>
        </w:rPr>
        <w:t xml:space="preserve"> “أكْلَفوا مِن العملِ ما تطيقُون ، فإنَّ اللهَ لا يملُّ حتى تملُّوا ، وأنَّ أحبَّ العملِ إلى اللهِ أدومهُ وإنْ قلَّ ، وكان إذا عملَ عملًا أثبتَهُ” فالمداومةُ على الطاعةِ من أعظمِ البراهين على القبولِ قالَ جل وعلا(( وَاعْبُدْ رَبَّكَ حَتَّى يَأْتِيَكَ الْيَقِينُ)[سورة الحجر99]. ها أنتم أيُّها </w:t>
      </w:r>
      <w:proofErr w:type="gramStart"/>
      <w:r w:rsidRPr="00906F59">
        <w:rPr>
          <w:rFonts w:ascii="Simplified Arabic" w:hAnsi="Simplified Arabic" w:cs="Simplified Arabic"/>
          <w:sz w:val="32"/>
          <w:szCs w:val="32"/>
          <w:rtl/>
        </w:rPr>
        <w:t>السادةُ :تودِّعون</w:t>
      </w:r>
      <w:proofErr w:type="gramEnd"/>
      <w:r w:rsidRPr="00906F59">
        <w:rPr>
          <w:rFonts w:ascii="Simplified Arabic" w:hAnsi="Simplified Arabic" w:cs="Simplified Arabic"/>
          <w:sz w:val="32"/>
          <w:szCs w:val="32"/>
          <w:rtl/>
        </w:rPr>
        <w:t xml:space="preserve"> شهرَ الرحمةِ والخيرِ والبركة ِبكل الحزنِ والأسى، فوالله ما عرَف المسلمون اجتماعًا ولا تآخيًا ولا إحسانًا ولا تجانسًا ولا تعاطفًا كما هو الحال في شهر رمضان، وما عرفوا للعبادة لذة، وما تذوقوا للطاعةِ طعمًا، كما في شهرِ الصلاةِ والقيامِ، شهرِ البرِ وصلة ِالأرحام، شهر القرآن والاحسان، شهر رمضان</w:t>
      </w:r>
      <w:r w:rsidRPr="00906F59">
        <w:rPr>
          <w:rFonts w:ascii="Simplified Arabic" w:hAnsi="Simplified Arabic" w:cs="Simplified Arabic"/>
          <w:sz w:val="32"/>
          <w:szCs w:val="32"/>
        </w:rPr>
        <w:t>.</w:t>
      </w:r>
    </w:p>
    <w:p w14:paraId="262A56B3"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lastRenderedPageBreak/>
        <w:t>ها أنتم تودِّعون شهرَ رمضانَ مرتحلًا عنكم بأفعالكم واعمالكم وأقوالكم، فهو شاهدٌ لكم أو عليكم، فهنيئًا لمن كان هذا الشهر شاهدًا له، وويلٌ لمن كان شهرُ رمضانَ خَصمَه وعدوَه، والحسرةُ والندامةُ لمن كان رمضانُ شاهدًا عليه</w:t>
      </w:r>
      <w:r w:rsidRPr="00906F59">
        <w:rPr>
          <w:rFonts w:ascii="Simplified Arabic" w:hAnsi="Simplified Arabic" w:cs="Simplified Arabic"/>
          <w:sz w:val="32"/>
          <w:szCs w:val="32"/>
        </w:rPr>
        <w:t>.</w:t>
      </w:r>
    </w:p>
    <w:p w14:paraId="414CC69A"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أيُّها </w:t>
      </w:r>
      <w:proofErr w:type="gramStart"/>
      <w:r w:rsidRPr="00906F59">
        <w:rPr>
          <w:rFonts w:ascii="Simplified Arabic" w:hAnsi="Simplified Arabic" w:cs="Simplified Arabic"/>
          <w:sz w:val="32"/>
          <w:szCs w:val="32"/>
          <w:rtl/>
        </w:rPr>
        <w:t>السادةُ :ها</w:t>
      </w:r>
      <w:proofErr w:type="gramEnd"/>
      <w:r w:rsidRPr="00906F59">
        <w:rPr>
          <w:rFonts w:ascii="Simplified Arabic" w:hAnsi="Simplified Arabic" w:cs="Simplified Arabic"/>
          <w:sz w:val="32"/>
          <w:szCs w:val="32"/>
          <w:rtl/>
        </w:rPr>
        <w:t xml:space="preserve"> هي همساتُ الوداعِ تقولُ : أحسنُوا وداعَ شهرِكُم .. ضاعفُوا الاجتهادَ في هذه </w:t>
      </w:r>
      <w:proofErr w:type="gramStart"/>
      <w:r w:rsidRPr="00906F59">
        <w:rPr>
          <w:rFonts w:ascii="Simplified Arabic" w:hAnsi="Simplified Arabic" w:cs="Simplified Arabic"/>
          <w:sz w:val="32"/>
          <w:szCs w:val="32"/>
          <w:rtl/>
        </w:rPr>
        <w:t>الليالي ،</w:t>
      </w:r>
      <w:proofErr w:type="gramEnd"/>
      <w:r w:rsidRPr="00906F59">
        <w:rPr>
          <w:rFonts w:ascii="Simplified Arabic" w:hAnsi="Simplified Arabic" w:cs="Simplified Arabic"/>
          <w:sz w:val="32"/>
          <w:szCs w:val="32"/>
          <w:rtl/>
        </w:rPr>
        <w:t xml:space="preserve"> أكثرُوا مِن الذكرِ … أكثرُوا مِن تلاوةِ القرآنِ … أكثرّوا من الصلاةِ ، أكثروا من الصدقاتِ، أكثروا من إفطارِ الصائمين . فالعبرةُ بالخواتيمِ وإنْ لم نحسنْ الاستقبالَ فلنحسنْ الوداعَ فالبدارَ البدارَ قبلَ فواتِ الأوان</w:t>
      </w:r>
      <w:r w:rsidRPr="00906F59">
        <w:rPr>
          <w:rFonts w:ascii="Simplified Arabic" w:hAnsi="Simplified Arabic" w:cs="Simplified Arabic"/>
          <w:sz w:val="32"/>
          <w:szCs w:val="32"/>
        </w:rPr>
        <w:t xml:space="preserve">!!! </w:t>
      </w:r>
      <w:r w:rsidRPr="00906F59">
        <w:rPr>
          <w:rFonts w:ascii="Simplified Arabic" w:hAnsi="Simplified Arabic" w:cs="Simplified Arabic"/>
          <w:sz w:val="32"/>
          <w:szCs w:val="32"/>
          <w:rtl/>
        </w:rPr>
        <w:t xml:space="preserve">التوبةَ </w:t>
      </w:r>
      <w:proofErr w:type="spellStart"/>
      <w:r w:rsidRPr="00906F59">
        <w:rPr>
          <w:rFonts w:ascii="Simplified Arabic" w:hAnsi="Simplified Arabic" w:cs="Simplified Arabic"/>
          <w:sz w:val="32"/>
          <w:szCs w:val="32"/>
          <w:rtl/>
        </w:rPr>
        <w:t>التوبةَ</w:t>
      </w:r>
      <w:proofErr w:type="spellEnd"/>
      <w:r w:rsidRPr="00906F59">
        <w:rPr>
          <w:rFonts w:ascii="Simplified Arabic" w:hAnsi="Simplified Arabic" w:cs="Simplified Arabic"/>
          <w:sz w:val="32"/>
          <w:szCs w:val="32"/>
          <w:rtl/>
        </w:rPr>
        <w:t xml:space="preserve"> قبلَ فواتِ الأوان</w:t>
      </w:r>
      <w:r w:rsidRPr="00906F59">
        <w:rPr>
          <w:rFonts w:ascii="Simplified Arabic" w:hAnsi="Simplified Arabic" w:cs="Simplified Arabic"/>
          <w:sz w:val="32"/>
          <w:szCs w:val="32"/>
        </w:rPr>
        <w:t xml:space="preserve">!!! </w:t>
      </w:r>
      <w:r w:rsidRPr="00906F59">
        <w:rPr>
          <w:rFonts w:ascii="Simplified Arabic" w:hAnsi="Simplified Arabic" w:cs="Simplified Arabic"/>
          <w:sz w:val="32"/>
          <w:szCs w:val="32"/>
          <w:rtl/>
        </w:rPr>
        <w:t xml:space="preserve">الرجوعَ </w:t>
      </w:r>
      <w:proofErr w:type="spellStart"/>
      <w:r w:rsidRPr="00906F59">
        <w:rPr>
          <w:rFonts w:ascii="Simplified Arabic" w:hAnsi="Simplified Arabic" w:cs="Simplified Arabic"/>
          <w:sz w:val="32"/>
          <w:szCs w:val="32"/>
          <w:rtl/>
        </w:rPr>
        <w:t>الرجوعَ</w:t>
      </w:r>
      <w:proofErr w:type="spellEnd"/>
      <w:r w:rsidRPr="00906F59">
        <w:rPr>
          <w:rFonts w:ascii="Simplified Arabic" w:hAnsi="Simplified Arabic" w:cs="Simplified Arabic"/>
          <w:sz w:val="32"/>
          <w:szCs w:val="32"/>
          <w:rtl/>
        </w:rPr>
        <w:t xml:space="preserve"> إلى اللهِ قبلَ فواتِ </w:t>
      </w:r>
      <w:proofErr w:type="gramStart"/>
      <w:r w:rsidRPr="00906F59">
        <w:rPr>
          <w:rFonts w:ascii="Simplified Arabic" w:hAnsi="Simplified Arabic" w:cs="Simplified Arabic"/>
          <w:sz w:val="32"/>
          <w:szCs w:val="32"/>
          <w:rtl/>
        </w:rPr>
        <w:t>الأوان</w:t>
      </w:r>
      <w:r w:rsidRPr="00906F59">
        <w:rPr>
          <w:rFonts w:ascii="Simplified Arabic" w:hAnsi="Simplified Arabic" w:cs="Simplified Arabic"/>
          <w:sz w:val="32"/>
          <w:szCs w:val="32"/>
        </w:rPr>
        <w:t xml:space="preserve"> !!!</w:t>
      </w:r>
      <w:proofErr w:type="gramEnd"/>
    </w:p>
    <w:p w14:paraId="396BD6EA"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ودِّعوا شهرَكم بالأعمالِ الصالحةِ، والأوقاتِ الرابحةِ، وتفقدوا أحوالَ الفقراءِ والمساكينِ، وأعطوا الأراملَ واليتامى والمحتاجين، أغنُوهم عن السؤالِ ومدِّ اليد في هذه الأيامِ المباركة، سدُّوا عِوَزَهم، وأطعموا جائعهم، واكسُوا عاريهم، وآتوهم من مالِ اللهِ الذي آتاكم، فالمالُ أمانةٌ عندكم، فأروا اللهَ من أنفسِكم خيرًا في مثل هذه الأيامِ</w:t>
      </w:r>
      <w:r w:rsidRPr="00906F59">
        <w:rPr>
          <w:rFonts w:ascii="Simplified Arabic" w:hAnsi="Simplified Arabic" w:cs="Simplified Arabic"/>
          <w:sz w:val="32"/>
          <w:szCs w:val="32"/>
        </w:rPr>
        <w:t>.</w:t>
      </w:r>
    </w:p>
    <w:p w14:paraId="7920A818"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أبتْ نفسِي أنْ تتوبَ فمَا احتيالِي*** إذا برزَ العبادُ لذي الجلالِ</w:t>
      </w:r>
    </w:p>
    <w:p w14:paraId="74DD9FCB"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وقامُوا مٍن قبورِهم سكارَى </w:t>
      </w:r>
      <w:r w:rsidRPr="00906F59">
        <w:rPr>
          <w:rFonts w:ascii="Simplified Arabic" w:hAnsi="Simplified Arabic" w:cs="Simplified Arabic"/>
          <w:sz w:val="32"/>
          <w:szCs w:val="32"/>
        </w:rPr>
        <w:t xml:space="preserve">*** </w:t>
      </w:r>
      <w:r w:rsidRPr="00906F59">
        <w:rPr>
          <w:rFonts w:ascii="Simplified Arabic" w:hAnsi="Simplified Arabic" w:cs="Simplified Arabic"/>
          <w:sz w:val="32"/>
          <w:szCs w:val="32"/>
          <w:rtl/>
        </w:rPr>
        <w:t>بأوزارٍ كأمثالِ الجبالِ</w:t>
      </w:r>
    </w:p>
    <w:p w14:paraId="75483158"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وقد نُصبَ الصراطّ لكي يجوزُوا *** فمنهم مَن يكبُّ </w:t>
      </w:r>
      <w:proofErr w:type="gramStart"/>
      <w:r w:rsidRPr="00906F59">
        <w:rPr>
          <w:rFonts w:ascii="Simplified Arabic" w:hAnsi="Simplified Arabic" w:cs="Simplified Arabic"/>
          <w:sz w:val="32"/>
          <w:szCs w:val="32"/>
          <w:rtl/>
        </w:rPr>
        <w:t>علي</w:t>
      </w:r>
      <w:proofErr w:type="gramEnd"/>
      <w:r w:rsidRPr="00906F59">
        <w:rPr>
          <w:rFonts w:ascii="Simplified Arabic" w:hAnsi="Simplified Arabic" w:cs="Simplified Arabic"/>
          <w:sz w:val="32"/>
          <w:szCs w:val="32"/>
          <w:rtl/>
        </w:rPr>
        <w:t xml:space="preserve"> الشمالِ</w:t>
      </w:r>
    </w:p>
    <w:p w14:paraId="6D99EDE2"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ومنهم مَن يسيرُ لدارِ *** عدنٍ تلقاهُ العرائسُ </w:t>
      </w:r>
      <w:proofErr w:type="spellStart"/>
      <w:r w:rsidRPr="00906F59">
        <w:rPr>
          <w:rFonts w:ascii="Simplified Arabic" w:hAnsi="Simplified Arabic" w:cs="Simplified Arabic"/>
          <w:sz w:val="32"/>
          <w:szCs w:val="32"/>
          <w:rtl/>
        </w:rPr>
        <w:t>بالغوالي</w:t>
      </w:r>
      <w:proofErr w:type="spellEnd"/>
    </w:p>
    <w:p w14:paraId="4547ED1D"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يقولُ له المهيمنُ يا ولِيّ </w:t>
      </w:r>
      <w:r w:rsidRPr="00906F59">
        <w:rPr>
          <w:rFonts w:ascii="Simplified Arabic" w:hAnsi="Simplified Arabic" w:cs="Simplified Arabic"/>
          <w:sz w:val="32"/>
          <w:szCs w:val="32"/>
        </w:rPr>
        <w:t xml:space="preserve">*** </w:t>
      </w:r>
      <w:r w:rsidRPr="00906F59">
        <w:rPr>
          <w:rFonts w:ascii="Simplified Arabic" w:hAnsi="Simplified Arabic" w:cs="Simplified Arabic"/>
          <w:sz w:val="32"/>
          <w:szCs w:val="32"/>
          <w:rtl/>
        </w:rPr>
        <w:t>غفرتُ لك الذنوبَ فلا تُبالي</w:t>
      </w:r>
    </w:p>
    <w:p w14:paraId="73604EAB"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نسألُ اللهَ العظيمَ ربَّ العرشِ العظيمِ أنْ يتقبلَ منَّا صيامَنَا وقيامَنَا وصلاتَنَا وزكاتَنَا</w:t>
      </w:r>
    </w:p>
    <w:p w14:paraId="50B6EDDB"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وأنْ يحفظَ مصرَنَا مِن كلِّ سوءٍ وشرٍّ إنّهُ وليُّ ذلك ومولاه</w:t>
      </w:r>
      <w:r w:rsidRPr="00906F59">
        <w:rPr>
          <w:rFonts w:ascii="Simplified Arabic" w:hAnsi="Simplified Arabic" w:cs="Simplified Arabic"/>
          <w:sz w:val="32"/>
          <w:szCs w:val="32"/>
        </w:rPr>
        <w:t>…</w:t>
      </w:r>
    </w:p>
    <w:p w14:paraId="14CFCE97" w14:textId="77777777" w:rsidR="00906F59"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 xml:space="preserve">كتبه العبد الفقير إلى عفو ربه </w:t>
      </w:r>
    </w:p>
    <w:p w14:paraId="14877FD8" w14:textId="160F4458" w:rsidR="00416FB8" w:rsidRPr="00906F59" w:rsidRDefault="00906F59" w:rsidP="00906F59">
      <w:pPr>
        <w:bidi/>
        <w:spacing w:after="120" w:line="240" w:lineRule="auto"/>
        <w:jc w:val="both"/>
        <w:rPr>
          <w:rFonts w:ascii="Simplified Arabic" w:hAnsi="Simplified Arabic" w:cs="Simplified Arabic"/>
          <w:sz w:val="32"/>
          <w:szCs w:val="32"/>
        </w:rPr>
      </w:pPr>
      <w:r w:rsidRPr="00906F59">
        <w:rPr>
          <w:rFonts w:ascii="Simplified Arabic" w:hAnsi="Simplified Arabic" w:cs="Simplified Arabic"/>
          <w:sz w:val="32"/>
          <w:szCs w:val="32"/>
          <w:rtl/>
        </w:rPr>
        <w:t>د/ محمد حرز</w:t>
      </w:r>
    </w:p>
    <w:sectPr w:rsidR="00416FB8" w:rsidRPr="00906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59"/>
    <w:rsid w:val="001A2B4C"/>
    <w:rsid w:val="001B3640"/>
    <w:rsid w:val="00402538"/>
    <w:rsid w:val="00416FB8"/>
    <w:rsid w:val="00437B8E"/>
    <w:rsid w:val="00547AA7"/>
    <w:rsid w:val="007777EF"/>
    <w:rsid w:val="00906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3CDC"/>
  <w15:chartTrackingRefBased/>
  <w15:docId w15:val="{46C0E4CE-313D-48EB-A32D-D436EE95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06F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06F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06F5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06F5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06F5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06F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06F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06F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06F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06F5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06F5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06F5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06F5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06F59"/>
    <w:rPr>
      <w:rFonts w:eastAsiaTheme="majorEastAsia" w:cstheme="majorBidi"/>
      <w:color w:val="2F5496" w:themeColor="accent1" w:themeShade="BF"/>
    </w:rPr>
  </w:style>
  <w:style w:type="character" w:customStyle="1" w:styleId="6Char">
    <w:name w:val="عنوان 6 Char"/>
    <w:basedOn w:val="a0"/>
    <w:link w:val="6"/>
    <w:uiPriority w:val="9"/>
    <w:semiHidden/>
    <w:rsid w:val="00906F59"/>
    <w:rPr>
      <w:rFonts w:eastAsiaTheme="majorEastAsia" w:cstheme="majorBidi"/>
      <w:i/>
      <w:iCs/>
      <w:color w:val="595959" w:themeColor="text1" w:themeTint="A6"/>
    </w:rPr>
  </w:style>
  <w:style w:type="character" w:customStyle="1" w:styleId="7Char">
    <w:name w:val="عنوان 7 Char"/>
    <w:basedOn w:val="a0"/>
    <w:link w:val="7"/>
    <w:uiPriority w:val="9"/>
    <w:semiHidden/>
    <w:rsid w:val="00906F59"/>
    <w:rPr>
      <w:rFonts w:eastAsiaTheme="majorEastAsia" w:cstheme="majorBidi"/>
      <w:color w:val="595959" w:themeColor="text1" w:themeTint="A6"/>
    </w:rPr>
  </w:style>
  <w:style w:type="character" w:customStyle="1" w:styleId="8Char">
    <w:name w:val="عنوان 8 Char"/>
    <w:basedOn w:val="a0"/>
    <w:link w:val="8"/>
    <w:uiPriority w:val="9"/>
    <w:semiHidden/>
    <w:rsid w:val="00906F59"/>
    <w:rPr>
      <w:rFonts w:eastAsiaTheme="majorEastAsia" w:cstheme="majorBidi"/>
      <w:i/>
      <w:iCs/>
      <w:color w:val="272727" w:themeColor="text1" w:themeTint="D8"/>
    </w:rPr>
  </w:style>
  <w:style w:type="character" w:customStyle="1" w:styleId="9Char">
    <w:name w:val="عنوان 9 Char"/>
    <w:basedOn w:val="a0"/>
    <w:link w:val="9"/>
    <w:uiPriority w:val="9"/>
    <w:semiHidden/>
    <w:rsid w:val="00906F59"/>
    <w:rPr>
      <w:rFonts w:eastAsiaTheme="majorEastAsia" w:cstheme="majorBidi"/>
      <w:color w:val="272727" w:themeColor="text1" w:themeTint="D8"/>
    </w:rPr>
  </w:style>
  <w:style w:type="paragraph" w:styleId="a3">
    <w:name w:val="Title"/>
    <w:basedOn w:val="a"/>
    <w:next w:val="a"/>
    <w:link w:val="Char"/>
    <w:uiPriority w:val="10"/>
    <w:qFormat/>
    <w:rsid w:val="00906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06F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06F5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06F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06F59"/>
    <w:pPr>
      <w:spacing w:before="160"/>
      <w:jc w:val="center"/>
    </w:pPr>
    <w:rPr>
      <w:i/>
      <w:iCs/>
      <w:color w:val="404040" w:themeColor="text1" w:themeTint="BF"/>
    </w:rPr>
  </w:style>
  <w:style w:type="character" w:customStyle="1" w:styleId="Char1">
    <w:name w:val="اقتباس Char"/>
    <w:basedOn w:val="a0"/>
    <w:link w:val="a5"/>
    <w:uiPriority w:val="29"/>
    <w:rsid w:val="00906F59"/>
    <w:rPr>
      <w:i/>
      <w:iCs/>
      <w:color w:val="404040" w:themeColor="text1" w:themeTint="BF"/>
    </w:rPr>
  </w:style>
  <w:style w:type="paragraph" w:styleId="a6">
    <w:name w:val="List Paragraph"/>
    <w:basedOn w:val="a"/>
    <w:uiPriority w:val="34"/>
    <w:qFormat/>
    <w:rsid w:val="00906F59"/>
    <w:pPr>
      <w:ind w:left="720"/>
      <w:contextualSpacing/>
    </w:pPr>
  </w:style>
  <w:style w:type="character" w:styleId="a7">
    <w:name w:val="Intense Emphasis"/>
    <w:basedOn w:val="a0"/>
    <w:uiPriority w:val="21"/>
    <w:qFormat/>
    <w:rsid w:val="00906F59"/>
    <w:rPr>
      <w:i/>
      <w:iCs/>
      <w:color w:val="2F5496" w:themeColor="accent1" w:themeShade="BF"/>
    </w:rPr>
  </w:style>
  <w:style w:type="paragraph" w:styleId="a8">
    <w:name w:val="Intense Quote"/>
    <w:basedOn w:val="a"/>
    <w:next w:val="a"/>
    <w:link w:val="Char2"/>
    <w:uiPriority w:val="30"/>
    <w:qFormat/>
    <w:rsid w:val="00906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06F59"/>
    <w:rPr>
      <w:i/>
      <w:iCs/>
      <w:color w:val="2F5496" w:themeColor="accent1" w:themeShade="BF"/>
    </w:rPr>
  </w:style>
  <w:style w:type="character" w:styleId="a9">
    <w:name w:val="Intense Reference"/>
    <w:basedOn w:val="a0"/>
    <w:uiPriority w:val="32"/>
    <w:qFormat/>
    <w:rsid w:val="00906F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22132">
      <w:bodyDiv w:val="1"/>
      <w:marLeft w:val="0"/>
      <w:marRight w:val="0"/>
      <w:marTop w:val="0"/>
      <w:marBottom w:val="0"/>
      <w:divBdr>
        <w:top w:val="none" w:sz="0" w:space="0" w:color="auto"/>
        <w:left w:val="none" w:sz="0" w:space="0" w:color="auto"/>
        <w:bottom w:val="none" w:sz="0" w:space="0" w:color="auto"/>
        <w:right w:val="none" w:sz="0" w:space="0" w:color="auto"/>
      </w:divBdr>
      <w:divsChild>
        <w:div w:id="1554584454">
          <w:marLeft w:val="0"/>
          <w:marRight w:val="0"/>
          <w:marTop w:val="120"/>
          <w:marBottom w:val="0"/>
          <w:divBdr>
            <w:top w:val="none" w:sz="0" w:space="0" w:color="auto"/>
            <w:left w:val="none" w:sz="0" w:space="0" w:color="auto"/>
            <w:bottom w:val="none" w:sz="0" w:space="0" w:color="auto"/>
            <w:right w:val="none" w:sz="0" w:space="0" w:color="auto"/>
          </w:divBdr>
          <w:divsChild>
            <w:div w:id="1798601506">
              <w:marLeft w:val="0"/>
              <w:marRight w:val="0"/>
              <w:marTop w:val="0"/>
              <w:marBottom w:val="0"/>
              <w:divBdr>
                <w:top w:val="none" w:sz="0" w:space="0" w:color="auto"/>
                <w:left w:val="none" w:sz="0" w:space="0" w:color="auto"/>
                <w:bottom w:val="none" w:sz="0" w:space="0" w:color="auto"/>
                <w:right w:val="none" w:sz="0" w:space="0" w:color="auto"/>
              </w:divBdr>
            </w:div>
            <w:div w:id="1882746378">
              <w:marLeft w:val="0"/>
              <w:marRight w:val="0"/>
              <w:marTop w:val="0"/>
              <w:marBottom w:val="0"/>
              <w:divBdr>
                <w:top w:val="none" w:sz="0" w:space="0" w:color="auto"/>
                <w:left w:val="none" w:sz="0" w:space="0" w:color="auto"/>
                <w:bottom w:val="none" w:sz="0" w:space="0" w:color="auto"/>
                <w:right w:val="none" w:sz="0" w:space="0" w:color="auto"/>
              </w:divBdr>
            </w:div>
            <w:div w:id="569004384">
              <w:marLeft w:val="0"/>
              <w:marRight w:val="0"/>
              <w:marTop w:val="0"/>
              <w:marBottom w:val="0"/>
              <w:divBdr>
                <w:top w:val="none" w:sz="0" w:space="0" w:color="auto"/>
                <w:left w:val="none" w:sz="0" w:space="0" w:color="auto"/>
                <w:bottom w:val="none" w:sz="0" w:space="0" w:color="auto"/>
                <w:right w:val="none" w:sz="0" w:space="0" w:color="auto"/>
              </w:divBdr>
            </w:div>
            <w:div w:id="1751350106">
              <w:marLeft w:val="0"/>
              <w:marRight w:val="0"/>
              <w:marTop w:val="0"/>
              <w:marBottom w:val="0"/>
              <w:divBdr>
                <w:top w:val="none" w:sz="0" w:space="0" w:color="auto"/>
                <w:left w:val="none" w:sz="0" w:space="0" w:color="auto"/>
                <w:bottom w:val="none" w:sz="0" w:space="0" w:color="auto"/>
                <w:right w:val="none" w:sz="0" w:space="0" w:color="auto"/>
              </w:divBdr>
            </w:div>
            <w:div w:id="1283613253">
              <w:marLeft w:val="0"/>
              <w:marRight w:val="0"/>
              <w:marTop w:val="0"/>
              <w:marBottom w:val="0"/>
              <w:divBdr>
                <w:top w:val="none" w:sz="0" w:space="0" w:color="auto"/>
                <w:left w:val="none" w:sz="0" w:space="0" w:color="auto"/>
                <w:bottom w:val="none" w:sz="0" w:space="0" w:color="auto"/>
                <w:right w:val="none" w:sz="0" w:space="0" w:color="auto"/>
              </w:divBdr>
            </w:div>
            <w:div w:id="194003922">
              <w:marLeft w:val="0"/>
              <w:marRight w:val="0"/>
              <w:marTop w:val="0"/>
              <w:marBottom w:val="0"/>
              <w:divBdr>
                <w:top w:val="none" w:sz="0" w:space="0" w:color="auto"/>
                <w:left w:val="none" w:sz="0" w:space="0" w:color="auto"/>
                <w:bottom w:val="none" w:sz="0" w:space="0" w:color="auto"/>
                <w:right w:val="none" w:sz="0" w:space="0" w:color="auto"/>
              </w:divBdr>
            </w:div>
            <w:div w:id="1696420566">
              <w:marLeft w:val="0"/>
              <w:marRight w:val="0"/>
              <w:marTop w:val="0"/>
              <w:marBottom w:val="0"/>
              <w:divBdr>
                <w:top w:val="none" w:sz="0" w:space="0" w:color="auto"/>
                <w:left w:val="none" w:sz="0" w:space="0" w:color="auto"/>
                <w:bottom w:val="none" w:sz="0" w:space="0" w:color="auto"/>
                <w:right w:val="none" w:sz="0" w:space="0" w:color="auto"/>
              </w:divBdr>
            </w:div>
            <w:div w:id="1857035968">
              <w:marLeft w:val="0"/>
              <w:marRight w:val="0"/>
              <w:marTop w:val="0"/>
              <w:marBottom w:val="0"/>
              <w:divBdr>
                <w:top w:val="none" w:sz="0" w:space="0" w:color="auto"/>
                <w:left w:val="none" w:sz="0" w:space="0" w:color="auto"/>
                <w:bottom w:val="none" w:sz="0" w:space="0" w:color="auto"/>
                <w:right w:val="none" w:sz="0" w:space="0" w:color="auto"/>
              </w:divBdr>
            </w:div>
            <w:div w:id="942806785">
              <w:marLeft w:val="0"/>
              <w:marRight w:val="0"/>
              <w:marTop w:val="0"/>
              <w:marBottom w:val="0"/>
              <w:divBdr>
                <w:top w:val="none" w:sz="0" w:space="0" w:color="auto"/>
                <w:left w:val="none" w:sz="0" w:space="0" w:color="auto"/>
                <w:bottom w:val="none" w:sz="0" w:space="0" w:color="auto"/>
                <w:right w:val="none" w:sz="0" w:space="0" w:color="auto"/>
              </w:divBdr>
            </w:div>
            <w:div w:id="257373758">
              <w:marLeft w:val="0"/>
              <w:marRight w:val="0"/>
              <w:marTop w:val="0"/>
              <w:marBottom w:val="0"/>
              <w:divBdr>
                <w:top w:val="none" w:sz="0" w:space="0" w:color="auto"/>
                <w:left w:val="none" w:sz="0" w:space="0" w:color="auto"/>
                <w:bottom w:val="none" w:sz="0" w:space="0" w:color="auto"/>
                <w:right w:val="none" w:sz="0" w:space="0" w:color="auto"/>
              </w:divBdr>
            </w:div>
            <w:div w:id="152065800">
              <w:marLeft w:val="0"/>
              <w:marRight w:val="0"/>
              <w:marTop w:val="0"/>
              <w:marBottom w:val="0"/>
              <w:divBdr>
                <w:top w:val="none" w:sz="0" w:space="0" w:color="auto"/>
                <w:left w:val="none" w:sz="0" w:space="0" w:color="auto"/>
                <w:bottom w:val="none" w:sz="0" w:space="0" w:color="auto"/>
                <w:right w:val="none" w:sz="0" w:space="0" w:color="auto"/>
              </w:divBdr>
            </w:div>
            <w:div w:id="2125728455">
              <w:marLeft w:val="0"/>
              <w:marRight w:val="0"/>
              <w:marTop w:val="0"/>
              <w:marBottom w:val="0"/>
              <w:divBdr>
                <w:top w:val="none" w:sz="0" w:space="0" w:color="auto"/>
                <w:left w:val="none" w:sz="0" w:space="0" w:color="auto"/>
                <w:bottom w:val="none" w:sz="0" w:space="0" w:color="auto"/>
                <w:right w:val="none" w:sz="0" w:space="0" w:color="auto"/>
              </w:divBdr>
            </w:div>
            <w:div w:id="1968702295">
              <w:marLeft w:val="0"/>
              <w:marRight w:val="0"/>
              <w:marTop w:val="0"/>
              <w:marBottom w:val="0"/>
              <w:divBdr>
                <w:top w:val="none" w:sz="0" w:space="0" w:color="auto"/>
                <w:left w:val="none" w:sz="0" w:space="0" w:color="auto"/>
                <w:bottom w:val="none" w:sz="0" w:space="0" w:color="auto"/>
                <w:right w:val="none" w:sz="0" w:space="0" w:color="auto"/>
              </w:divBdr>
            </w:div>
            <w:div w:id="581763386">
              <w:marLeft w:val="0"/>
              <w:marRight w:val="0"/>
              <w:marTop w:val="0"/>
              <w:marBottom w:val="0"/>
              <w:divBdr>
                <w:top w:val="none" w:sz="0" w:space="0" w:color="auto"/>
                <w:left w:val="none" w:sz="0" w:space="0" w:color="auto"/>
                <w:bottom w:val="none" w:sz="0" w:space="0" w:color="auto"/>
                <w:right w:val="none" w:sz="0" w:space="0" w:color="auto"/>
              </w:divBdr>
            </w:div>
            <w:div w:id="331757123">
              <w:marLeft w:val="0"/>
              <w:marRight w:val="0"/>
              <w:marTop w:val="0"/>
              <w:marBottom w:val="0"/>
              <w:divBdr>
                <w:top w:val="none" w:sz="0" w:space="0" w:color="auto"/>
                <w:left w:val="none" w:sz="0" w:space="0" w:color="auto"/>
                <w:bottom w:val="none" w:sz="0" w:space="0" w:color="auto"/>
                <w:right w:val="none" w:sz="0" w:space="0" w:color="auto"/>
              </w:divBdr>
            </w:div>
            <w:div w:id="1165784078">
              <w:marLeft w:val="0"/>
              <w:marRight w:val="0"/>
              <w:marTop w:val="0"/>
              <w:marBottom w:val="0"/>
              <w:divBdr>
                <w:top w:val="none" w:sz="0" w:space="0" w:color="auto"/>
                <w:left w:val="none" w:sz="0" w:space="0" w:color="auto"/>
                <w:bottom w:val="none" w:sz="0" w:space="0" w:color="auto"/>
                <w:right w:val="none" w:sz="0" w:space="0" w:color="auto"/>
              </w:divBdr>
            </w:div>
            <w:div w:id="1800028555">
              <w:marLeft w:val="0"/>
              <w:marRight w:val="0"/>
              <w:marTop w:val="0"/>
              <w:marBottom w:val="0"/>
              <w:divBdr>
                <w:top w:val="none" w:sz="0" w:space="0" w:color="auto"/>
                <w:left w:val="none" w:sz="0" w:space="0" w:color="auto"/>
                <w:bottom w:val="none" w:sz="0" w:space="0" w:color="auto"/>
                <w:right w:val="none" w:sz="0" w:space="0" w:color="auto"/>
              </w:divBdr>
            </w:div>
            <w:div w:id="288440618">
              <w:marLeft w:val="0"/>
              <w:marRight w:val="0"/>
              <w:marTop w:val="0"/>
              <w:marBottom w:val="0"/>
              <w:divBdr>
                <w:top w:val="none" w:sz="0" w:space="0" w:color="auto"/>
                <w:left w:val="none" w:sz="0" w:space="0" w:color="auto"/>
                <w:bottom w:val="none" w:sz="0" w:space="0" w:color="auto"/>
                <w:right w:val="none" w:sz="0" w:space="0" w:color="auto"/>
              </w:divBdr>
            </w:div>
            <w:div w:id="155658129">
              <w:marLeft w:val="0"/>
              <w:marRight w:val="0"/>
              <w:marTop w:val="0"/>
              <w:marBottom w:val="0"/>
              <w:divBdr>
                <w:top w:val="none" w:sz="0" w:space="0" w:color="auto"/>
                <w:left w:val="none" w:sz="0" w:space="0" w:color="auto"/>
                <w:bottom w:val="none" w:sz="0" w:space="0" w:color="auto"/>
                <w:right w:val="none" w:sz="0" w:space="0" w:color="auto"/>
              </w:divBdr>
            </w:div>
            <w:div w:id="1956790666">
              <w:marLeft w:val="0"/>
              <w:marRight w:val="0"/>
              <w:marTop w:val="0"/>
              <w:marBottom w:val="0"/>
              <w:divBdr>
                <w:top w:val="none" w:sz="0" w:space="0" w:color="auto"/>
                <w:left w:val="none" w:sz="0" w:space="0" w:color="auto"/>
                <w:bottom w:val="none" w:sz="0" w:space="0" w:color="auto"/>
                <w:right w:val="none" w:sz="0" w:space="0" w:color="auto"/>
              </w:divBdr>
            </w:div>
            <w:div w:id="1946768760">
              <w:marLeft w:val="0"/>
              <w:marRight w:val="0"/>
              <w:marTop w:val="0"/>
              <w:marBottom w:val="0"/>
              <w:divBdr>
                <w:top w:val="none" w:sz="0" w:space="0" w:color="auto"/>
                <w:left w:val="none" w:sz="0" w:space="0" w:color="auto"/>
                <w:bottom w:val="none" w:sz="0" w:space="0" w:color="auto"/>
                <w:right w:val="none" w:sz="0" w:space="0" w:color="auto"/>
              </w:divBdr>
            </w:div>
            <w:div w:id="1995908252">
              <w:marLeft w:val="0"/>
              <w:marRight w:val="0"/>
              <w:marTop w:val="0"/>
              <w:marBottom w:val="0"/>
              <w:divBdr>
                <w:top w:val="none" w:sz="0" w:space="0" w:color="auto"/>
                <w:left w:val="none" w:sz="0" w:space="0" w:color="auto"/>
                <w:bottom w:val="none" w:sz="0" w:space="0" w:color="auto"/>
                <w:right w:val="none" w:sz="0" w:space="0" w:color="auto"/>
              </w:divBdr>
            </w:div>
            <w:div w:id="356544446">
              <w:marLeft w:val="0"/>
              <w:marRight w:val="0"/>
              <w:marTop w:val="0"/>
              <w:marBottom w:val="0"/>
              <w:divBdr>
                <w:top w:val="none" w:sz="0" w:space="0" w:color="auto"/>
                <w:left w:val="none" w:sz="0" w:space="0" w:color="auto"/>
                <w:bottom w:val="none" w:sz="0" w:space="0" w:color="auto"/>
                <w:right w:val="none" w:sz="0" w:space="0" w:color="auto"/>
              </w:divBdr>
            </w:div>
            <w:div w:id="2083066279">
              <w:marLeft w:val="0"/>
              <w:marRight w:val="0"/>
              <w:marTop w:val="0"/>
              <w:marBottom w:val="0"/>
              <w:divBdr>
                <w:top w:val="none" w:sz="0" w:space="0" w:color="auto"/>
                <w:left w:val="none" w:sz="0" w:space="0" w:color="auto"/>
                <w:bottom w:val="none" w:sz="0" w:space="0" w:color="auto"/>
                <w:right w:val="none" w:sz="0" w:space="0" w:color="auto"/>
              </w:divBdr>
            </w:div>
            <w:div w:id="1194658236">
              <w:marLeft w:val="0"/>
              <w:marRight w:val="0"/>
              <w:marTop w:val="0"/>
              <w:marBottom w:val="0"/>
              <w:divBdr>
                <w:top w:val="none" w:sz="0" w:space="0" w:color="auto"/>
                <w:left w:val="none" w:sz="0" w:space="0" w:color="auto"/>
                <w:bottom w:val="none" w:sz="0" w:space="0" w:color="auto"/>
                <w:right w:val="none" w:sz="0" w:space="0" w:color="auto"/>
              </w:divBdr>
            </w:div>
            <w:div w:id="3169585">
              <w:marLeft w:val="0"/>
              <w:marRight w:val="0"/>
              <w:marTop w:val="0"/>
              <w:marBottom w:val="0"/>
              <w:divBdr>
                <w:top w:val="none" w:sz="0" w:space="0" w:color="auto"/>
                <w:left w:val="none" w:sz="0" w:space="0" w:color="auto"/>
                <w:bottom w:val="none" w:sz="0" w:space="0" w:color="auto"/>
                <w:right w:val="none" w:sz="0" w:space="0" w:color="auto"/>
              </w:divBdr>
            </w:div>
            <w:div w:id="929971064">
              <w:marLeft w:val="0"/>
              <w:marRight w:val="0"/>
              <w:marTop w:val="0"/>
              <w:marBottom w:val="0"/>
              <w:divBdr>
                <w:top w:val="none" w:sz="0" w:space="0" w:color="auto"/>
                <w:left w:val="none" w:sz="0" w:space="0" w:color="auto"/>
                <w:bottom w:val="none" w:sz="0" w:space="0" w:color="auto"/>
                <w:right w:val="none" w:sz="0" w:space="0" w:color="auto"/>
              </w:divBdr>
            </w:div>
            <w:div w:id="339621562">
              <w:marLeft w:val="0"/>
              <w:marRight w:val="0"/>
              <w:marTop w:val="0"/>
              <w:marBottom w:val="0"/>
              <w:divBdr>
                <w:top w:val="none" w:sz="0" w:space="0" w:color="auto"/>
                <w:left w:val="none" w:sz="0" w:space="0" w:color="auto"/>
                <w:bottom w:val="none" w:sz="0" w:space="0" w:color="auto"/>
                <w:right w:val="none" w:sz="0" w:space="0" w:color="auto"/>
              </w:divBdr>
            </w:div>
            <w:div w:id="76288551">
              <w:marLeft w:val="0"/>
              <w:marRight w:val="0"/>
              <w:marTop w:val="0"/>
              <w:marBottom w:val="0"/>
              <w:divBdr>
                <w:top w:val="none" w:sz="0" w:space="0" w:color="auto"/>
                <w:left w:val="none" w:sz="0" w:space="0" w:color="auto"/>
                <w:bottom w:val="none" w:sz="0" w:space="0" w:color="auto"/>
                <w:right w:val="none" w:sz="0" w:space="0" w:color="auto"/>
              </w:divBdr>
            </w:div>
            <w:div w:id="1703020713">
              <w:marLeft w:val="0"/>
              <w:marRight w:val="0"/>
              <w:marTop w:val="0"/>
              <w:marBottom w:val="0"/>
              <w:divBdr>
                <w:top w:val="none" w:sz="0" w:space="0" w:color="auto"/>
                <w:left w:val="none" w:sz="0" w:space="0" w:color="auto"/>
                <w:bottom w:val="none" w:sz="0" w:space="0" w:color="auto"/>
                <w:right w:val="none" w:sz="0" w:space="0" w:color="auto"/>
              </w:divBdr>
            </w:div>
            <w:div w:id="1104544160">
              <w:marLeft w:val="0"/>
              <w:marRight w:val="0"/>
              <w:marTop w:val="0"/>
              <w:marBottom w:val="0"/>
              <w:divBdr>
                <w:top w:val="none" w:sz="0" w:space="0" w:color="auto"/>
                <w:left w:val="none" w:sz="0" w:space="0" w:color="auto"/>
                <w:bottom w:val="none" w:sz="0" w:space="0" w:color="auto"/>
                <w:right w:val="none" w:sz="0" w:space="0" w:color="auto"/>
              </w:divBdr>
            </w:div>
            <w:div w:id="1402168531">
              <w:marLeft w:val="0"/>
              <w:marRight w:val="0"/>
              <w:marTop w:val="0"/>
              <w:marBottom w:val="0"/>
              <w:divBdr>
                <w:top w:val="none" w:sz="0" w:space="0" w:color="auto"/>
                <w:left w:val="none" w:sz="0" w:space="0" w:color="auto"/>
                <w:bottom w:val="none" w:sz="0" w:space="0" w:color="auto"/>
                <w:right w:val="none" w:sz="0" w:space="0" w:color="auto"/>
              </w:divBdr>
            </w:div>
            <w:div w:id="441389181">
              <w:marLeft w:val="0"/>
              <w:marRight w:val="0"/>
              <w:marTop w:val="0"/>
              <w:marBottom w:val="0"/>
              <w:divBdr>
                <w:top w:val="none" w:sz="0" w:space="0" w:color="auto"/>
                <w:left w:val="none" w:sz="0" w:space="0" w:color="auto"/>
                <w:bottom w:val="none" w:sz="0" w:space="0" w:color="auto"/>
                <w:right w:val="none" w:sz="0" w:space="0" w:color="auto"/>
              </w:divBdr>
            </w:div>
            <w:div w:id="605431546">
              <w:marLeft w:val="0"/>
              <w:marRight w:val="0"/>
              <w:marTop w:val="0"/>
              <w:marBottom w:val="0"/>
              <w:divBdr>
                <w:top w:val="none" w:sz="0" w:space="0" w:color="auto"/>
                <w:left w:val="none" w:sz="0" w:space="0" w:color="auto"/>
                <w:bottom w:val="none" w:sz="0" w:space="0" w:color="auto"/>
                <w:right w:val="none" w:sz="0" w:space="0" w:color="auto"/>
              </w:divBdr>
            </w:div>
          </w:divsChild>
        </w:div>
        <w:div w:id="614096080">
          <w:marLeft w:val="0"/>
          <w:marRight w:val="0"/>
          <w:marTop w:val="120"/>
          <w:marBottom w:val="0"/>
          <w:divBdr>
            <w:top w:val="none" w:sz="0" w:space="0" w:color="auto"/>
            <w:left w:val="none" w:sz="0" w:space="0" w:color="auto"/>
            <w:bottom w:val="none" w:sz="0" w:space="0" w:color="auto"/>
            <w:right w:val="none" w:sz="0" w:space="0" w:color="auto"/>
          </w:divBdr>
          <w:divsChild>
            <w:div w:id="19741137">
              <w:marLeft w:val="0"/>
              <w:marRight w:val="0"/>
              <w:marTop w:val="0"/>
              <w:marBottom w:val="0"/>
              <w:divBdr>
                <w:top w:val="none" w:sz="0" w:space="0" w:color="auto"/>
                <w:left w:val="none" w:sz="0" w:space="0" w:color="auto"/>
                <w:bottom w:val="none" w:sz="0" w:space="0" w:color="auto"/>
                <w:right w:val="none" w:sz="0" w:space="0" w:color="auto"/>
              </w:divBdr>
            </w:div>
            <w:div w:id="490372754">
              <w:marLeft w:val="0"/>
              <w:marRight w:val="0"/>
              <w:marTop w:val="0"/>
              <w:marBottom w:val="0"/>
              <w:divBdr>
                <w:top w:val="none" w:sz="0" w:space="0" w:color="auto"/>
                <w:left w:val="none" w:sz="0" w:space="0" w:color="auto"/>
                <w:bottom w:val="none" w:sz="0" w:space="0" w:color="auto"/>
                <w:right w:val="none" w:sz="0" w:space="0" w:color="auto"/>
              </w:divBdr>
            </w:div>
            <w:div w:id="1577352898">
              <w:marLeft w:val="0"/>
              <w:marRight w:val="0"/>
              <w:marTop w:val="0"/>
              <w:marBottom w:val="0"/>
              <w:divBdr>
                <w:top w:val="none" w:sz="0" w:space="0" w:color="auto"/>
                <w:left w:val="none" w:sz="0" w:space="0" w:color="auto"/>
                <w:bottom w:val="none" w:sz="0" w:space="0" w:color="auto"/>
                <w:right w:val="none" w:sz="0" w:space="0" w:color="auto"/>
              </w:divBdr>
            </w:div>
            <w:div w:id="1997102843">
              <w:marLeft w:val="0"/>
              <w:marRight w:val="0"/>
              <w:marTop w:val="0"/>
              <w:marBottom w:val="0"/>
              <w:divBdr>
                <w:top w:val="none" w:sz="0" w:space="0" w:color="auto"/>
                <w:left w:val="none" w:sz="0" w:space="0" w:color="auto"/>
                <w:bottom w:val="none" w:sz="0" w:space="0" w:color="auto"/>
                <w:right w:val="none" w:sz="0" w:space="0" w:color="auto"/>
              </w:divBdr>
            </w:div>
            <w:div w:id="1516460386">
              <w:marLeft w:val="0"/>
              <w:marRight w:val="0"/>
              <w:marTop w:val="0"/>
              <w:marBottom w:val="0"/>
              <w:divBdr>
                <w:top w:val="none" w:sz="0" w:space="0" w:color="auto"/>
                <w:left w:val="none" w:sz="0" w:space="0" w:color="auto"/>
                <w:bottom w:val="none" w:sz="0" w:space="0" w:color="auto"/>
                <w:right w:val="none" w:sz="0" w:space="0" w:color="auto"/>
              </w:divBdr>
            </w:div>
            <w:div w:id="706216905">
              <w:marLeft w:val="0"/>
              <w:marRight w:val="0"/>
              <w:marTop w:val="0"/>
              <w:marBottom w:val="0"/>
              <w:divBdr>
                <w:top w:val="none" w:sz="0" w:space="0" w:color="auto"/>
                <w:left w:val="none" w:sz="0" w:space="0" w:color="auto"/>
                <w:bottom w:val="none" w:sz="0" w:space="0" w:color="auto"/>
                <w:right w:val="none" w:sz="0" w:space="0" w:color="auto"/>
              </w:divBdr>
            </w:div>
            <w:div w:id="811094429">
              <w:marLeft w:val="0"/>
              <w:marRight w:val="0"/>
              <w:marTop w:val="0"/>
              <w:marBottom w:val="0"/>
              <w:divBdr>
                <w:top w:val="none" w:sz="0" w:space="0" w:color="auto"/>
                <w:left w:val="none" w:sz="0" w:space="0" w:color="auto"/>
                <w:bottom w:val="none" w:sz="0" w:space="0" w:color="auto"/>
                <w:right w:val="none" w:sz="0" w:space="0" w:color="auto"/>
              </w:divBdr>
            </w:div>
            <w:div w:id="565263075">
              <w:marLeft w:val="0"/>
              <w:marRight w:val="0"/>
              <w:marTop w:val="0"/>
              <w:marBottom w:val="0"/>
              <w:divBdr>
                <w:top w:val="none" w:sz="0" w:space="0" w:color="auto"/>
                <w:left w:val="none" w:sz="0" w:space="0" w:color="auto"/>
                <w:bottom w:val="none" w:sz="0" w:space="0" w:color="auto"/>
                <w:right w:val="none" w:sz="0" w:space="0" w:color="auto"/>
              </w:divBdr>
            </w:div>
          </w:divsChild>
        </w:div>
        <w:div w:id="518084252">
          <w:marLeft w:val="0"/>
          <w:marRight w:val="0"/>
          <w:marTop w:val="120"/>
          <w:marBottom w:val="0"/>
          <w:divBdr>
            <w:top w:val="none" w:sz="0" w:space="0" w:color="auto"/>
            <w:left w:val="none" w:sz="0" w:space="0" w:color="auto"/>
            <w:bottom w:val="none" w:sz="0" w:space="0" w:color="auto"/>
            <w:right w:val="none" w:sz="0" w:space="0" w:color="auto"/>
          </w:divBdr>
          <w:divsChild>
            <w:div w:id="1229998036">
              <w:marLeft w:val="0"/>
              <w:marRight w:val="0"/>
              <w:marTop w:val="0"/>
              <w:marBottom w:val="0"/>
              <w:divBdr>
                <w:top w:val="none" w:sz="0" w:space="0" w:color="auto"/>
                <w:left w:val="none" w:sz="0" w:space="0" w:color="auto"/>
                <w:bottom w:val="none" w:sz="0" w:space="0" w:color="auto"/>
                <w:right w:val="none" w:sz="0" w:space="0" w:color="auto"/>
              </w:divBdr>
            </w:div>
          </w:divsChild>
        </w:div>
        <w:div w:id="839660385">
          <w:marLeft w:val="0"/>
          <w:marRight w:val="0"/>
          <w:marTop w:val="120"/>
          <w:marBottom w:val="0"/>
          <w:divBdr>
            <w:top w:val="none" w:sz="0" w:space="0" w:color="auto"/>
            <w:left w:val="none" w:sz="0" w:space="0" w:color="auto"/>
            <w:bottom w:val="none" w:sz="0" w:space="0" w:color="auto"/>
            <w:right w:val="none" w:sz="0" w:space="0" w:color="auto"/>
          </w:divBdr>
          <w:divsChild>
            <w:div w:id="8889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537554">
      <w:bodyDiv w:val="1"/>
      <w:marLeft w:val="0"/>
      <w:marRight w:val="0"/>
      <w:marTop w:val="0"/>
      <w:marBottom w:val="0"/>
      <w:divBdr>
        <w:top w:val="none" w:sz="0" w:space="0" w:color="auto"/>
        <w:left w:val="none" w:sz="0" w:space="0" w:color="auto"/>
        <w:bottom w:val="none" w:sz="0" w:space="0" w:color="auto"/>
        <w:right w:val="none" w:sz="0" w:space="0" w:color="auto"/>
      </w:divBdr>
      <w:divsChild>
        <w:div w:id="957181530">
          <w:marLeft w:val="0"/>
          <w:marRight w:val="0"/>
          <w:marTop w:val="120"/>
          <w:marBottom w:val="0"/>
          <w:divBdr>
            <w:top w:val="none" w:sz="0" w:space="0" w:color="auto"/>
            <w:left w:val="none" w:sz="0" w:space="0" w:color="auto"/>
            <w:bottom w:val="none" w:sz="0" w:space="0" w:color="auto"/>
            <w:right w:val="none" w:sz="0" w:space="0" w:color="auto"/>
          </w:divBdr>
          <w:divsChild>
            <w:div w:id="1243756210">
              <w:marLeft w:val="0"/>
              <w:marRight w:val="0"/>
              <w:marTop w:val="0"/>
              <w:marBottom w:val="0"/>
              <w:divBdr>
                <w:top w:val="none" w:sz="0" w:space="0" w:color="auto"/>
                <w:left w:val="none" w:sz="0" w:space="0" w:color="auto"/>
                <w:bottom w:val="none" w:sz="0" w:space="0" w:color="auto"/>
                <w:right w:val="none" w:sz="0" w:space="0" w:color="auto"/>
              </w:divBdr>
            </w:div>
            <w:div w:id="1395616607">
              <w:marLeft w:val="0"/>
              <w:marRight w:val="0"/>
              <w:marTop w:val="0"/>
              <w:marBottom w:val="0"/>
              <w:divBdr>
                <w:top w:val="none" w:sz="0" w:space="0" w:color="auto"/>
                <w:left w:val="none" w:sz="0" w:space="0" w:color="auto"/>
                <w:bottom w:val="none" w:sz="0" w:space="0" w:color="auto"/>
                <w:right w:val="none" w:sz="0" w:space="0" w:color="auto"/>
              </w:divBdr>
            </w:div>
            <w:div w:id="914630328">
              <w:marLeft w:val="0"/>
              <w:marRight w:val="0"/>
              <w:marTop w:val="0"/>
              <w:marBottom w:val="0"/>
              <w:divBdr>
                <w:top w:val="none" w:sz="0" w:space="0" w:color="auto"/>
                <w:left w:val="none" w:sz="0" w:space="0" w:color="auto"/>
                <w:bottom w:val="none" w:sz="0" w:space="0" w:color="auto"/>
                <w:right w:val="none" w:sz="0" w:space="0" w:color="auto"/>
              </w:divBdr>
            </w:div>
            <w:div w:id="2080443309">
              <w:marLeft w:val="0"/>
              <w:marRight w:val="0"/>
              <w:marTop w:val="0"/>
              <w:marBottom w:val="0"/>
              <w:divBdr>
                <w:top w:val="none" w:sz="0" w:space="0" w:color="auto"/>
                <w:left w:val="none" w:sz="0" w:space="0" w:color="auto"/>
                <w:bottom w:val="none" w:sz="0" w:space="0" w:color="auto"/>
                <w:right w:val="none" w:sz="0" w:space="0" w:color="auto"/>
              </w:divBdr>
            </w:div>
            <w:div w:id="2011374429">
              <w:marLeft w:val="0"/>
              <w:marRight w:val="0"/>
              <w:marTop w:val="0"/>
              <w:marBottom w:val="0"/>
              <w:divBdr>
                <w:top w:val="none" w:sz="0" w:space="0" w:color="auto"/>
                <w:left w:val="none" w:sz="0" w:space="0" w:color="auto"/>
                <w:bottom w:val="none" w:sz="0" w:space="0" w:color="auto"/>
                <w:right w:val="none" w:sz="0" w:space="0" w:color="auto"/>
              </w:divBdr>
            </w:div>
            <w:div w:id="1159494436">
              <w:marLeft w:val="0"/>
              <w:marRight w:val="0"/>
              <w:marTop w:val="0"/>
              <w:marBottom w:val="0"/>
              <w:divBdr>
                <w:top w:val="none" w:sz="0" w:space="0" w:color="auto"/>
                <w:left w:val="none" w:sz="0" w:space="0" w:color="auto"/>
                <w:bottom w:val="none" w:sz="0" w:space="0" w:color="auto"/>
                <w:right w:val="none" w:sz="0" w:space="0" w:color="auto"/>
              </w:divBdr>
            </w:div>
            <w:div w:id="1065883476">
              <w:marLeft w:val="0"/>
              <w:marRight w:val="0"/>
              <w:marTop w:val="0"/>
              <w:marBottom w:val="0"/>
              <w:divBdr>
                <w:top w:val="none" w:sz="0" w:space="0" w:color="auto"/>
                <w:left w:val="none" w:sz="0" w:space="0" w:color="auto"/>
                <w:bottom w:val="none" w:sz="0" w:space="0" w:color="auto"/>
                <w:right w:val="none" w:sz="0" w:space="0" w:color="auto"/>
              </w:divBdr>
            </w:div>
            <w:div w:id="143355858">
              <w:marLeft w:val="0"/>
              <w:marRight w:val="0"/>
              <w:marTop w:val="0"/>
              <w:marBottom w:val="0"/>
              <w:divBdr>
                <w:top w:val="none" w:sz="0" w:space="0" w:color="auto"/>
                <w:left w:val="none" w:sz="0" w:space="0" w:color="auto"/>
                <w:bottom w:val="none" w:sz="0" w:space="0" w:color="auto"/>
                <w:right w:val="none" w:sz="0" w:space="0" w:color="auto"/>
              </w:divBdr>
            </w:div>
            <w:div w:id="1248190">
              <w:marLeft w:val="0"/>
              <w:marRight w:val="0"/>
              <w:marTop w:val="0"/>
              <w:marBottom w:val="0"/>
              <w:divBdr>
                <w:top w:val="none" w:sz="0" w:space="0" w:color="auto"/>
                <w:left w:val="none" w:sz="0" w:space="0" w:color="auto"/>
                <w:bottom w:val="none" w:sz="0" w:space="0" w:color="auto"/>
                <w:right w:val="none" w:sz="0" w:space="0" w:color="auto"/>
              </w:divBdr>
            </w:div>
            <w:div w:id="198398151">
              <w:marLeft w:val="0"/>
              <w:marRight w:val="0"/>
              <w:marTop w:val="0"/>
              <w:marBottom w:val="0"/>
              <w:divBdr>
                <w:top w:val="none" w:sz="0" w:space="0" w:color="auto"/>
                <w:left w:val="none" w:sz="0" w:space="0" w:color="auto"/>
                <w:bottom w:val="none" w:sz="0" w:space="0" w:color="auto"/>
                <w:right w:val="none" w:sz="0" w:space="0" w:color="auto"/>
              </w:divBdr>
            </w:div>
            <w:div w:id="1881091674">
              <w:marLeft w:val="0"/>
              <w:marRight w:val="0"/>
              <w:marTop w:val="0"/>
              <w:marBottom w:val="0"/>
              <w:divBdr>
                <w:top w:val="none" w:sz="0" w:space="0" w:color="auto"/>
                <w:left w:val="none" w:sz="0" w:space="0" w:color="auto"/>
                <w:bottom w:val="none" w:sz="0" w:space="0" w:color="auto"/>
                <w:right w:val="none" w:sz="0" w:space="0" w:color="auto"/>
              </w:divBdr>
            </w:div>
            <w:div w:id="1165632374">
              <w:marLeft w:val="0"/>
              <w:marRight w:val="0"/>
              <w:marTop w:val="0"/>
              <w:marBottom w:val="0"/>
              <w:divBdr>
                <w:top w:val="none" w:sz="0" w:space="0" w:color="auto"/>
                <w:left w:val="none" w:sz="0" w:space="0" w:color="auto"/>
                <w:bottom w:val="none" w:sz="0" w:space="0" w:color="auto"/>
                <w:right w:val="none" w:sz="0" w:space="0" w:color="auto"/>
              </w:divBdr>
            </w:div>
            <w:div w:id="1793670054">
              <w:marLeft w:val="0"/>
              <w:marRight w:val="0"/>
              <w:marTop w:val="0"/>
              <w:marBottom w:val="0"/>
              <w:divBdr>
                <w:top w:val="none" w:sz="0" w:space="0" w:color="auto"/>
                <w:left w:val="none" w:sz="0" w:space="0" w:color="auto"/>
                <w:bottom w:val="none" w:sz="0" w:space="0" w:color="auto"/>
                <w:right w:val="none" w:sz="0" w:space="0" w:color="auto"/>
              </w:divBdr>
            </w:div>
            <w:div w:id="1966428387">
              <w:marLeft w:val="0"/>
              <w:marRight w:val="0"/>
              <w:marTop w:val="0"/>
              <w:marBottom w:val="0"/>
              <w:divBdr>
                <w:top w:val="none" w:sz="0" w:space="0" w:color="auto"/>
                <w:left w:val="none" w:sz="0" w:space="0" w:color="auto"/>
                <w:bottom w:val="none" w:sz="0" w:space="0" w:color="auto"/>
                <w:right w:val="none" w:sz="0" w:space="0" w:color="auto"/>
              </w:divBdr>
            </w:div>
            <w:div w:id="962732094">
              <w:marLeft w:val="0"/>
              <w:marRight w:val="0"/>
              <w:marTop w:val="0"/>
              <w:marBottom w:val="0"/>
              <w:divBdr>
                <w:top w:val="none" w:sz="0" w:space="0" w:color="auto"/>
                <w:left w:val="none" w:sz="0" w:space="0" w:color="auto"/>
                <w:bottom w:val="none" w:sz="0" w:space="0" w:color="auto"/>
                <w:right w:val="none" w:sz="0" w:space="0" w:color="auto"/>
              </w:divBdr>
            </w:div>
            <w:div w:id="1779180249">
              <w:marLeft w:val="0"/>
              <w:marRight w:val="0"/>
              <w:marTop w:val="0"/>
              <w:marBottom w:val="0"/>
              <w:divBdr>
                <w:top w:val="none" w:sz="0" w:space="0" w:color="auto"/>
                <w:left w:val="none" w:sz="0" w:space="0" w:color="auto"/>
                <w:bottom w:val="none" w:sz="0" w:space="0" w:color="auto"/>
                <w:right w:val="none" w:sz="0" w:space="0" w:color="auto"/>
              </w:divBdr>
            </w:div>
            <w:div w:id="1959676722">
              <w:marLeft w:val="0"/>
              <w:marRight w:val="0"/>
              <w:marTop w:val="0"/>
              <w:marBottom w:val="0"/>
              <w:divBdr>
                <w:top w:val="none" w:sz="0" w:space="0" w:color="auto"/>
                <w:left w:val="none" w:sz="0" w:space="0" w:color="auto"/>
                <w:bottom w:val="none" w:sz="0" w:space="0" w:color="auto"/>
                <w:right w:val="none" w:sz="0" w:space="0" w:color="auto"/>
              </w:divBdr>
            </w:div>
            <w:div w:id="1395200745">
              <w:marLeft w:val="0"/>
              <w:marRight w:val="0"/>
              <w:marTop w:val="0"/>
              <w:marBottom w:val="0"/>
              <w:divBdr>
                <w:top w:val="none" w:sz="0" w:space="0" w:color="auto"/>
                <w:left w:val="none" w:sz="0" w:space="0" w:color="auto"/>
                <w:bottom w:val="none" w:sz="0" w:space="0" w:color="auto"/>
                <w:right w:val="none" w:sz="0" w:space="0" w:color="auto"/>
              </w:divBdr>
            </w:div>
            <w:div w:id="310141389">
              <w:marLeft w:val="0"/>
              <w:marRight w:val="0"/>
              <w:marTop w:val="0"/>
              <w:marBottom w:val="0"/>
              <w:divBdr>
                <w:top w:val="none" w:sz="0" w:space="0" w:color="auto"/>
                <w:left w:val="none" w:sz="0" w:space="0" w:color="auto"/>
                <w:bottom w:val="none" w:sz="0" w:space="0" w:color="auto"/>
                <w:right w:val="none" w:sz="0" w:space="0" w:color="auto"/>
              </w:divBdr>
            </w:div>
            <w:div w:id="416172252">
              <w:marLeft w:val="0"/>
              <w:marRight w:val="0"/>
              <w:marTop w:val="0"/>
              <w:marBottom w:val="0"/>
              <w:divBdr>
                <w:top w:val="none" w:sz="0" w:space="0" w:color="auto"/>
                <w:left w:val="none" w:sz="0" w:space="0" w:color="auto"/>
                <w:bottom w:val="none" w:sz="0" w:space="0" w:color="auto"/>
                <w:right w:val="none" w:sz="0" w:space="0" w:color="auto"/>
              </w:divBdr>
            </w:div>
            <w:div w:id="969556979">
              <w:marLeft w:val="0"/>
              <w:marRight w:val="0"/>
              <w:marTop w:val="0"/>
              <w:marBottom w:val="0"/>
              <w:divBdr>
                <w:top w:val="none" w:sz="0" w:space="0" w:color="auto"/>
                <w:left w:val="none" w:sz="0" w:space="0" w:color="auto"/>
                <w:bottom w:val="none" w:sz="0" w:space="0" w:color="auto"/>
                <w:right w:val="none" w:sz="0" w:space="0" w:color="auto"/>
              </w:divBdr>
            </w:div>
            <w:div w:id="1385980766">
              <w:marLeft w:val="0"/>
              <w:marRight w:val="0"/>
              <w:marTop w:val="0"/>
              <w:marBottom w:val="0"/>
              <w:divBdr>
                <w:top w:val="none" w:sz="0" w:space="0" w:color="auto"/>
                <w:left w:val="none" w:sz="0" w:space="0" w:color="auto"/>
                <w:bottom w:val="none" w:sz="0" w:space="0" w:color="auto"/>
                <w:right w:val="none" w:sz="0" w:space="0" w:color="auto"/>
              </w:divBdr>
            </w:div>
            <w:div w:id="1031877581">
              <w:marLeft w:val="0"/>
              <w:marRight w:val="0"/>
              <w:marTop w:val="0"/>
              <w:marBottom w:val="0"/>
              <w:divBdr>
                <w:top w:val="none" w:sz="0" w:space="0" w:color="auto"/>
                <w:left w:val="none" w:sz="0" w:space="0" w:color="auto"/>
                <w:bottom w:val="none" w:sz="0" w:space="0" w:color="auto"/>
                <w:right w:val="none" w:sz="0" w:space="0" w:color="auto"/>
              </w:divBdr>
            </w:div>
            <w:div w:id="1245065054">
              <w:marLeft w:val="0"/>
              <w:marRight w:val="0"/>
              <w:marTop w:val="0"/>
              <w:marBottom w:val="0"/>
              <w:divBdr>
                <w:top w:val="none" w:sz="0" w:space="0" w:color="auto"/>
                <w:left w:val="none" w:sz="0" w:space="0" w:color="auto"/>
                <w:bottom w:val="none" w:sz="0" w:space="0" w:color="auto"/>
                <w:right w:val="none" w:sz="0" w:space="0" w:color="auto"/>
              </w:divBdr>
            </w:div>
            <w:div w:id="930551484">
              <w:marLeft w:val="0"/>
              <w:marRight w:val="0"/>
              <w:marTop w:val="0"/>
              <w:marBottom w:val="0"/>
              <w:divBdr>
                <w:top w:val="none" w:sz="0" w:space="0" w:color="auto"/>
                <w:left w:val="none" w:sz="0" w:space="0" w:color="auto"/>
                <w:bottom w:val="none" w:sz="0" w:space="0" w:color="auto"/>
                <w:right w:val="none" w:sz="0" w:space="0" w:color="auto"/>
              </w:divBdr>
            </w:div>
            <w:div w:id="939875753">
              <w:marLeft w:val="0"/>
              <w:marRight w:val="0"/>
              <w:marTop w:val="0"/>
              <w:marBottom w:val="0"/>
              <w:divBdr>
                <w:top w:val="none" w:sz="0" w:space="0" w:color="auto"/>
                <w:left w:val="none" w:sz="0" w:space="0" w:color="auto"/>
                <w:bottom w:val="none" w:sz="0" w:space="0" w:color="auto"/>
                <w:right w:val="none" w:sz="0" w:space="0" w:color="auto"/>
              </w:divBdr>
            </w:div>
            <w:div w:id="790906432">
              <w:marLeft w:val="0"/>
              <w:marRight w:val="0"/>
              <w:marTop w:val="0"/>
              <w:marBottom w:val="0"/>
              <w:divBdr>
                <w:top w:val="none" w:sz="0" w:space="0" w:color="auto"/>
                <w:left w:val="none" w:sz="0" w:space="0" w:color="auto"/>
                <w:bottom w:val="none" w:sz="0" w:space="0" w:color="auto"/>
                <w:right w:val="none" w:sz="0" w:space="0" w:color="auto"/>
              </w:divBdr>
            </w:div>
            <w:div w:id="882253549">
              <w:marLeft w:val="0"/>
              <w:marRight w:val="0"/>
              <w:marTop w:val="0"/>
              <w:marBottom w:val="0"/>
              <w:divBdr>
                <w:top w:val="none" w:sz="0" w:space="0" w:color="auto"/>
                <w:left w:val="none" w:sz="0" w:space="0" w:color="auto"/>
                <w:bottom w:val="none" w:sz="0" w:space="0" w:color="auto"/>
                <w:right w:val="none" w:sz="0" w:space="0" w:color="auto"/>
              </w:divBdr>
            </w:div>
            <w:div w:id="1807352848">
              <w:marLeft w:val="0"/>
              <w:marRight w:val="0"/>
              <w:marTop w:val="0"/>
              <w:marBottom w:val="0"/>
              <w:divBdr>
                <w:top w:val="none" w:sz="0" w:space="0" w:color="auto"/>
                <w:left w:val="none" w:sz="0" w:space="0" w:color="auto"/>
                <w:bottom w:val="none" w:sz="0" w:space="0" w:color="auto"/>
                <w:right w:val="none" w:sz="0" w:space="0" w:color="auto"/>
              </w:divBdr>
            </w:div>
            <w:div w:id="1787458060">
              <w:marLeft w:val="0"/>
              <w:marRight w:val="0"/>
              <w:marTop w:val="0"/>
              <w:marBottom w:val="0"/>
              <w:divBdr>
                <w:top w:val="none" w:sz="0" w:space="0" w:color="auto"/>
                <w:left w:val="none" w:sz="0" w:space="0" w:color="auto"/>
                <w:bottom w:val="none" w:sz="0" w:space="0" w:color="auto"/>
                <w:right w:val="none" w:sz="0" w:space="0" w:color="auto"/>
              </w:divBdr>
            </w:div>
            <w:div w:id="1796944420">
              <w:marLeft w:val="0"/>
              <w:marRight w:val="0"/>
              <w:marTop w:val="0"/>
              <w:marBottom w:val="0"/>
              <w:divBdr>
                <w:top w:val="none" w:sz="0" w:space="0" w:color="auto"/>
                <w:left w:val="none" w:sz="0" w:space="0" w:color="auto"/>
                <w:bottom w:val="none" w:sz="0" w:space="0" w:color="auto"/>
                <w:right w:val="none" w:sz="0" w:space="0" w:color="auto"/>
              </w:divBdr>
            </w:div>
            <w:div w:id="561209869">
              <w:marLeft w:val="0"/>
              <w:marRight w:val="0"/>
              <w:marTop w:val="0"/>
              <w:marBottom w:val="0"/>
              <w:divBdr>
                <w:top w:val="none" w:sz="0" w:space="0" w:color="auto"/>
                <w:left w:val="none" w:sz="0" w:space="0" w:color="auto"/>
                <w:bottom w:val="none" w:sz="0" w:space="0" w:color="auto"/>
                <w:right w:val="none" w:sz="0" w:space="0" w:color="auto"/>
              </w:divBdr>
            </w:div>
            <w:div w:id="592978476">
              <w:marLeft w:val="0"/>
              <w:marRight w:val="0"/>
              <w:marTop w:val="0"/>
              <w:marBottom w:val="0"/>
              <w:divBdr>
                <w:top w:val="none" w:sz="0" w:space="0" w:color="auto"/>
                <w:left w:val="none" w:sz="0" w:space="0" w:color="auto"/>
                <w:bottom w:val="none" w:sz="0" w:space="0" w:color="auto"/>
                <w:right w:val="none" w:sz="0" w:space="0" w:color="auto"/>
              </w:divBdr>
            </w:div>
            <w:div w:id="183322494">
              <w:marLeft w:val="0"/>
              <w:marRight w:val="0"/>
              <w:marTop w:val="0"/>
              <w:marBottom w:val="0"/>
              <w:divBdr>
                <w:top w:val="none" w:sz="0" w:space="0" w:color="auto"/>
                <w:left w:val="none" w:sz="0" w:space="0" w:color="auto"/>
                <w:bottom w:val="none" w:sz="0" w:space="0" w:color="auto"/>
                <w:right w:val="none" w:sz="0" w:space="0" w:color="auto"/>
              </w:divBdr>
            </w:div>
          </w:divsChild>
        </w:div>
        <w:div w:id="1058211119">
          <w:marLeft w:val="0"/>
          <w:marRight w:val="0"/>
          <w:marTop w:val="120"/>
          <w:marBottom w:val="0"/>
          <w:divBdr>
            <w:top w:val="none" w:sz="0" w:space="0" w:color="auto"/>
            <w:left w:val="none" w:sz="0" w:space="0" w:color="auto"/>
            <w:bottom w:val="none" w:sz="0" w:space="0" w:color="auto"/>
            <w:right w:val="none" w:sz="0" w:space="0" w:color="auto"/>
          </w:divBdr>
          <w:divsChild>
            <w:div w:id="466507851">
              <w:marLeft w:val="0"/>
              <w:marRight w:val="0"/>
              <w:marTop w:val="0"/>
              <w:marBottom w:val="0"/>
              <w:divBdr>
                <w:top w:val="none" w:sz="0" w:space="0" w:color="auto"/>
                <w:left w:val="none" w:sz="0" w:space="0" w:color="auto"/>
                <w:bottom w:val="none" w:sz="0" w:space="0" w:color="auto"/>
                <w:right w:val="none" w:sz="0" w:space="0" w:color="auto"/>
              </w:divBdr>
            </w:div>
            <w:div w:id="1226719219">
              <w:marLeft w:val="0"/>
              <w:marRight w:val="0"/>
              <w:marTop w:val="0"/>
              <w:marBottom w:val="0"/>
              <w:divBdr>
                <w:top w:val="none" w:sz="0" w:space="0" w:color="auto"/>
                <w:left w:val="none" w:sz="0" w:space="0" w:color="auto"/>
                <w:bottom w:val="none" w:sz="0" w:space="0" w:color="auto"/>
                <w:right w:val="none" w:sz="0" w:space="0" w:color="auto"/>
              </w:divBdr>
            </w:div>
            <w:div w:id="1996452506">
              <w:marLeft w:val="0"/>
              <w:marRight w:val="0"/>
              <w:marTop w:val="0"/>
              <w:marBottom w:val="0"/>
              <w:divBdr>
                <w:top w:val="none" w:sz="0" w:space="0" w:color="auto"/>
                <w:left w:val="none" w:sz="0" w:space="0" w:color="auto"/>
                <w:bottom w:val="none" w:sz="0" w:space="0" w:color="auto"/>
                <w:right w:val="none" w:sz="0" w:space="0" w:color="auto"/>
              </w:divBdr>
            </w:div>
            <w:div w:id="493302952">
              <w:marLeft w:val="0"/>
              <w:marRight w:val="0"/>
              <w:marTop w:val="0"/>
              <w:marBottom w:val="0"/>
              <w:divBdr>
                <w:top w:val="none" w:sz="0" w:space="0" w:color="auto"/>
                <w:left w:val="none" w:sz="0" w:space="0" w:color="auto"/>
                <w:bottom w:val="none" w:sz="0" w:space="0" w:color="auto"/>
                <w:right w:val="none" w:sz="0" w:space="0" w:color="auto"/>
              </w:divBdr>
            </w:div>
            <w:div w:id="383910181">
              <w:marLeft w:val="0"/>
              <w:marRight w:val="0"/>
              <w:marTop w:val="0"/>
              <w:marBottom w:val="0"/>
              <w:divBdr>
                <w:top w:val="none" w:sz="0" w:space="0" w:color="auto"/>
                <w:left w:val="none" w:sz="0" w:space="0" w:color="auto"/>
                <w:bottom w:val="none" w:sz="0" w:space="0" w:color="auto"/>
                <w:right w:val="none" w:sz="0" w:space="0" w:color="auto"/>
              </w:divBdr>
            </w:div>
            <w:div w:id="1893812714">
              <w:marLeft w:val="0"/>
              <w:marRight w:val="0"/>
              <w:marTop w:val="0"/>
              <w:marBottom w:val="0"/>
              <w:divBdr>
                <w:top w:val="none" w:sz="0" w:space="0" w:color="auto"/>
                <w:left w:val="none" w:sz="0" w:space="0" w:color="auto"/>
                <w:bottom w:val="none" w:sz="0" w:space="0" w:color="auto"/>
                <w:right w:val="none" w:sz="0" w:space="0" w:color="auto"/>
              </w:divBdr>
            </w:div>
            <w:div w:id="762266223">
              <w:marLeft w:val="0"/>
              <w:marRight w:val="0"/>
              <w:marTop w:val="0"/>
              <w:marBottom w:val="0"/>
              <w:divBdr>
                <w:top w:val="none" w:sz="0" w:space="0" w:color="auto"/>
                <w:left w:val="none" w:sz="0" w:space="0" w:color="auto"/>
                <w:bottom w:val="none" w:sz="0" w:space="0" w:color="auto"/>
                <w:right w:val="none" w:sz="0" w:space="0" w:color="auto"/>
              </w:divBdr>
            </w:div>
            <w:div w:id="835262924">
              <w:marLeft w:val="0"/>
              <w:marRight w:val="0"/>
              <w:marTop w:val="0"/>
              <w:marBottom w:val="0"/>
              <w:divBdr>
                <w:top w:val="none" w:sz="0" w:space="0" w:color="auto"/>
                <w:left w:val="none" w:sz="0" w:space="0" w:color="auto"/>
                <w:bottom w:val="none" w:sz="0" w:space="0" w:color="auto"/>
                <w:right w:val="none" w:sz="0" w:space="0" w:color="auto"/>
              </w:divBdr>
            </w:div>
          </w:divsChild>
        </w:div>
        <w:div w:id="1675760741">
          <w:marLeft w:val="0"/>
          <w:marRight w:val="0"/>
          <w:marTop w:val="120"/>
          <w:marBottom w:val="0"/>
          <w:divBdr>
            <w:top w:val="none" w:sz="0" w:space="0" w:color="auto"/>
            <w:left w:val="none" w:sz="0" w:space="0" w:color="auto"/>
            <w:bottom w:val="none" w:sz="0" w:space="0" w:color="auto"/>
            <w:right w:val="none" w:sz="0" w:space="0" w:color="auto"/>
          </w:divBdr>
          <w:divsChild>
            <w:div w:id="1399589821">
              <w:marLeft w:val="0"/>
              <w:marRight w:val="0"/>
              <w:marTop w:val="0"/>
              <w:marBottom w:val="0"/>
              <w:divBdr>
                <w:top w:val="none" w:sz="0" w:space="0" w:color="auto"/>
                <w:left w:val="none" w:sz="0" w:space="0" w:color="auto"/>
                <w:bottom w:val="none" w:sz="0" w:space="0" w:color="auto"/>
                <w:right w:val="none" w:sz="0" w:space="0" w:color="auto"/>
              </w:divBdr>
            </w:div>
          </w:divsChild>
        </w:div>
        <w:div w:id="312107183">
          <w:marLeft w:val="0"/>
          <w:marRight w:val="0"/>
          <w:marTop w:val="120"/>
          <w:marBottom w:val="0"/>
          <w:divBdr>
            <w:top w:val="none" w:sz="0" w:space="0" w:color="auto"/>
            <w:left w:val="none" w:sz="0" w:space="0" w:color="auto"/>
            <w:bottom w:val="none" w:sz="0" w:space="0" w:color="auto"/>
            <w:right w:val="none" w:sz="0" w:space="0" w:color="auto"/>
          </w:divBdr>
          <w:divsChild>
            <w:div w:id="16822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3086</Words>
  <Characters>17591</Characters>
  <Application>Microsoft Office Word</Application>
  <DocSecurity>0</DocSecurity>
  <Lines>146</Lines>
  <Paragraphs>41</Paragraphs>
  <ScaleCrop>false</ScaleCrop>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ahmed</dc:creator>
  <cp:keywords/>
  <dc:description/>
  <cp:lastModifiedBy>ahmed ahmed</cp:lastModifiedBy>
  <cp:revision>1</cp:revision>
  <dcterms:created xsi:type="dcterms:W3CDTF">2025-03-22T21:56:00Z</dcterms:created>
  <dcterms:modified xsi:type="dcterms:W3CDTF">2025-03-22T21:59:00Z</dcterms:modified>
</cp:coreProperties>
</file>